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A3B1C" w:rsidRDefault="002667C4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noProof/>
          <w:sz w:val="30"/>
          <w:szCs w:val="30"/>
          <w:lang w:eastAsia="zh-CN"/>
        </w:rPr>
        <w:pict>
          <v:rect id="_x0000_s1026" style="position:absolute;left:0;text-align:left;margin-left:157.15pt;margin-top:-83.9pt;width:25.05pt;height:20.05pt;z-index:251658240" fillcolor="white [3212]" stroked="f" strokecolor="#f49100"/>
        </w:pict>
      </w:r>
      <w:r w:rsidR="001B2C21" w:rsidRPr="004A3B1C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A3B1C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843DCC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Default="0056635B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56635B">
        <w:rPr>
          <w:rFonts w:ascii="Angsana New" w:hAnsi="Angsana New" w:cs="Angsana New"/>
          <w:sz w:val="30"/>
          <w:szCs w:val="30"/>
          <w:cs/>
          <w:lang w:val="en-US"/>
        </w:rPr>
        <w:t>ข้อมูลทางการเงินระหว่างกาลนี้ได้จัดทำขึ้นในรูปแบบย่อและตามมาตรฐานการบัญชีฉบับที่ 34 (ปรับปรุง</w:t>
      </w:r>
      <w:r w:rsidR="00AC7A63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56635B">
        <w:rPr>
          <w:rFonts w:ascii="Angsana New" w:hAnsi="Angsana New" w:cs="Angsana New"/>
          <w:sz w:val="30"/>
          <w:szCs w:val="30"/>
          <w:cs/>
          <w:lang w:val="en-US"/>
        </w:rPr>
        <w:t>2561) เรื่อง</w:t>
      </w:r>
      <w:r w:rsidRPr="0056635B">
        <w:rPr>
          <w:rFonts w:ascii="Angsana New" w:hAnsi="Angsana New" w:cs="Angsana New"/>
          <w:sz w:val="30"/>
          <w:szCs w:val="30"/>
          <w:lang w:val="en-US"/>
        </w:rPr>
        <w:t>“</w:t>
      </w:r>
      <w:r w:rsidRPr="0056635B">
        <w:rPr>
          <w:rFonts w:ascii="Angsana New" w:hAnsi="Angsana New" w:cs="Angsana New"/>
          <w:sz w:val="30"/>
          <w:szCs w:val="30"/>
          <w:cs/>
          <w:lang w:val="en-US"/>
        </w:rPr>
        <w:t>การรายงานทางการเงินระหว่างกาล</w:t>
      </w:r>
      <w:r w:rsidRPr="0056635B">
        <w:rPr>
          <w:rFonts w:ascii="Angsana New" w:hAnsi="Angsana New" w:cs="Angsana New"/>
          <w:sz w:val="30"/>
          <w:szCs w:val="30"/>
          <w:lang w:val="en-US"/>
        </w:rPr>
        <w:t xml:space="preserve">” </w:t>
      </w:r>
      <w:r w:rsidRPr="0056635B">
        <w:rPr>
          <w:rFonts w:ascii="Angsana New" w:hAnsi="Angsana New" w:cs="Angsana New"/>
          <w:sz w:val="30"/>
          <w:szCs w:val="30"/>
          <w:cs/>
          <w:lang w:val="en-US"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 และประกาศกรมพัฒนาธุรกิจการค้าที่เกี่ยวข้อง</w:t>
      </w:r>
    </w:p>
    <w:p w:rsidR="0056635B" w:rsidRPr="00843DCC" w:rsidRDefault="0056635B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Pr="00817018" w:rsidRDefault="006A47B3" w:rsidP="006A47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</w:t>
      </w:r>
      <w:r w:rsidR="0056635B">
        <w:rPr>
          <w:rFonts w:ascii="Angsana New" w:hAnsi="Angsana New"/>
          <w:sz w:val="30"/>
          <w:szCs w:val="30"/>
        </w:rPr>
        <w:t>1</w:t>
      </w:r>
      <w:r w:rsidRPr="008170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</w:t>
      </w:r>
      <w:r w:rsidR="0056635B">
        <w:rPr>
          <w:rFonts w:ascii="Angsana New" w:hAnsi="Angsana New"/>
          <w:sz w:val="30"/>
          <w:szCs w:val="30"/>
        </w:rPr>
        <w:t>1</w:t>
      </w:r>
    </w:p>
    <w:p w:rsidR="006A47B3" w:rsidRPr="00843DCC" w:rsidRDefault="006A47B3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Pr="00817018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6A47B3" w:rsidRPr="00843DCC" w:rsidRDefault="006A47B3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Default="0056635B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56635B">
        <w:rPr>
          <w:rFonts w:ascii="Angsana New" w:hAnsi="Angsana New"/>
          <w:sz w:val="30"/>
          <w:szCs w:val="30"/>
          <w:cs/>
        </w:rPr>
        <w:t>เริ่มตั้งแต่วันที่ 1 มกราคม 2562 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ออกและปรับปรุงใหม่โดยสภาวิชาชีพบัญชี ซึ่งมีผลบังคับใช้สำหรับรอบระยะเวลาบัญชีที่เริ่มในหรือหลังวันที่ 1 มกราคม 2562 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ออกและปรับปรุงใหม่ดังกล่าวข้างต้นมาเริ่มถือปฏิบัติไม่มีผลกระทบที่เป็นสาระสำคัญต่อบริษัท</w:t>
      </w:r>
    </w:p>
    <w:p w:rsidR="006A47B3" w:rsidRPr="00843DCC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2"/>
          <w:szCs w:val="22"/>
        </w:rPr>
      </w:pPr>
    </w:p>
    <w:p w:rsidR="004A3B1C" w:rsidRPr="003C0DCA" w:rsidRDefault="0056635B" w:rsidP="005F5941">
      <w:pPr>
        <w:pStyle w:val="NoSpacing"/>
        <w:jc w:val="thaiDistribute"/>
        <w:rPr>
          <w:rFonts w:ascii="Angsana New" w:hAnsi="Angsana New"/>
          <w:szCs w:val="30"/>
        </w:rPr>
      </w:pPr>
      <w:r w:rsidRPr="0056635B">
        <w:rPr>
          <w:rFonts w:ascii="Angsana New" w:hAnsi="Angsana New"/>
          <w:szCs w:val="30"/>
          <w:cs/>
        </w:rPr>
        <w:t>ฝ่ายบริหารของบริษัทอยู่ระหว่างการประเมินและพิจารณาผลกระทบ</w:t>
      </w:r>
      <w:r w:rsidR="003E7CE1">
        <w:rPr>
          <w:rFonts w:ascii="Angsana New" w:hAnsi="Angsana New" w:hint="cs"/>
          <w:szCs w:val="30"/>
          <w:cs/>
        </w:rPr>
        <w:t>จาก</w:t>
      </w:r>
      <w:r w:rsidRPr="0056635B">
        <w:rPr>
          <w:rFonts w:ascii="Angsana New" w:hAnsi="Angsana New"/>
          <w:szCs w:val="30"/>
          <w:cs/>
        </w:rPr>
        <w:t xml:space="preserve">มาตรฐานการรายงานทางการเงิน               (กลุ่มเครื่องมือทางการเงิน) จำนวน 5 ฉบับและมาตรฐานการรายงานทางการเงินฉบับที่ 16 </w:t>
      </w:r>
      <w:r w:rsidRPr="0056635B">
        <w:rPr>
          <w:rFonts w:ascii="Angsana New" w:hAnsi="Angsana New"/>
          <w:szCs w:val="30"/>
        </w:rPr>
        <w:t>“</w:t>
      </w:r>
      <w:r w:rsidRPr="0056635B">
        <w:rPr>
          <w:rFonts w:ascii="Angsana New" w:hAnsi="Angsana New"/>
          <w:szCs w:val="30"/>
          <w:cs/>
        </w:rPr>
        <w:t>สัญญาเช่า</w:t>
      </w:r>
      <w:r w:rsidRPr="0056635B">
        <w:rPr>
          <w:rFonts w:ascii="Angsana New" w:hAnsi="Angsana New"/>
          <w:szCs w:val="30"/>
        </w:rPr>
        <w:t xml:space="preserve">” </w:t>
      </w:r>
      <w:r w:rsidRPr="0056635B">
        <w:rPr>
          <w:rFonts w:ascii="Angsana New" w:hAnsi="Angsana New"/>
          <w:szCs w:val="30"/>
          <w:cs/>
        </w:rPr>
        <w:t>ที่ออกใหม่ซึ่งจะมีผลบังคับใช้ในปี 2563 โดยบริษัทยังไม่ได้นำมาเริ่มถือปฏิบัติในการจัดทำข้อมูลทางการเงินระหว่างกาลนี้และไม่มีนโยบายในการนำมาเริ่มถือปฏิบัติก่อนวันที่มีผลบังคับใช้</w:t>
      </w:r>
    </w:p>
    <w:p w:rsidR="00FF09CD" w:rsidRDefault="00FF09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  <w:cs/>
        </w:rPr>
      </w:pPr>
      <w:r>
        <w:rPr>
          <w:rFonts w:ascii="Angsana New" w:hAnsi="Angsana New"/>
          <w:sz w:val="22"/>
          <w:szCs w:val="22"/>
          <w:cs/>
        </w:rPr>
        <w:br w:type="page"/>
      </w:r>
    </w:p>
    <w:p w:rsidR="009D0AD5" w:rsidRPr="00E37D10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37D10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:rsidR="009D0AD5" w:rsidRPr="00211B57" w:rsidRDefault="009D0AD5" w:rsidP="009D0AD5">
      <w:pPr>
        <w:rPr>
          <w:rFonts w:ascii="Angsana New" w:hAnsi="Angsana New"/>
          <w:sz w:val="30"/>
          <w:szCs w:val="30"/>
        </w:rPr>
      </w:pPr>
    </w:p>
    <w:p w:rsidR="00E54922" w:rsidRDefault="006A47B3" w:rsidP="00FF09CD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37D10">
        <w:rPr>
          <w:rFonts w:ascii="Angsana New" w:hAnsi="Angsana New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</w:t>
      </w:r>
      <w:r w:rsidR="00F938B8" w:rsidRPr="00E37D10">
        <w:rPr>
          <w:rFonts w:ascii="Angsana New" w:hAnsi="Angsana New" w:hint="cs"/>
          <w:sz w:val="30"/>
          <w:szCs w:val="30"/>
          <w:cs/>
        </w:rPr>
        <w:t>สาม</w:t>
      </w:r>
      <w:r w:rsidR="00F938B8" w:rsidRPr="009C0298">
        <w:rPr>
          <w:rFonts w:ascii="Angsana New" w:hAnsi="Angsana New" w:hint="cs"/>
          <w:sz w:val="30"/>
          <w:szCs w:val="30"/>
          <w:cs/>
        </w:rPr>
        <w:t>เดือนและ</w:t>
      </w:r>
      <w:r w:rsidR="00981FE7" w:rsidRPr="009C0298">
        <w:rPr>
          <w:rFonts w:ascii="Angsana New" w:hAnsi="Angsana New" w:hint="cs"/>
          <w:sz w:val="30"/>
          <w:szCs w:val="30"/>
          <w:cs/>
        </w:rPr>
        <w:t>หก</w:t>
      </w:r>
      <w:r w:rsidR="00773157" w:rsidRPr="009C0298">
        <w:rPr>
          <w:rFonts w:ascii="Angsana New" w:hAnsi="Angsana New"/>
          <w:sz w:val="30"/>
          <w:szCs w:val="30"/>
          <w:cs/>
        </w:rPr>
        <w:t>เดือนสิ้นสุดวันที่ 3</w:t>
      </w:r>
      <w:r w:rsidR="00981FE7" w:rsidRPr="009C0298">
        <w:rPr>
          <w:rFonts w:ascii="Angsana New" w:hAnsi="Angsana New" w:hint="cs"/>
          <w:sz w:val="30"/>
          <w:szCs w:val="30"/>
          <w:cs/>
        </w:rPr>
        <w:t>0</w:t>
      </w:r>
      <w:r w:rsidR="00FB7DDD" w:rsidRPr="009C0298">
        <w:rPr>
          <w:rFonts w:ascii="Angsana New" w:hAnsi="Angsana New" w:hint="cs"/>
          <w:sz w:val="30"/>
          <w:szCs w:val="30"/>
          <w:cs/>
        </w:rPr>
        <w:t xml:space="preserve"> </w:t>
      </w:r>
      <w:r w:rsidR="00981FE7" w:rsidRPr="009C0298">
        <w:rPr>
          <w:rFonts w:ascii="Angsana New" w:hAnsi="Angsana New"/>
          <w:sz w:val="30"/>
          <w:szCs w:val="30"/>
          <w:cs/>
        </w:rPr>
        <w:t>มิถุนายน</w:t>
      </w:r>
      <w:r w:rsidR="00773157" w:rsidRPr="009C0298">
        <w:rPr>
          <w:rFonts w:ascii="Angsana New" w:hAnsi="Angsana New"/>
          <w:sz w:val="30"/>
          <w:szCs w:val="30"/>
          <w:cs/>
        </w:rPr>
        <w:t xml:space="preserve"> 256</w:t>
      </w:r>
      <w:r w:rsidR="00843DCC" w:rsidRPr="009C0298">
        <w:rPr>
          <w:rFonts w:ascii="Angsana New" w:hAnsi="Angsana New"/>
          <w:sz w:val="30"/>
          <w:szCs w:val="30"/>
        </w:rPr>
        <w:t>2</w:t>
      </w:r>
      <w:r w:rsidR="00773157" w:rsidRPr="009C0298">
        <w:rPr>
          <w:rFonts w:ascii="Angsana New" w:hAnsi="Angsana New"/>
          <w:sz w:val="30"/>
          <w:szCs w:val="30"/>
          <w:cs/>
        </w:rPr>
        <w:t xml:space="preserve"> และ 25</w:t>
      </w:r>
      <w:r w:rsidRPr="009C0298">
        <w:rPr>
          <w:rFonts w:ascii="Angsana New" w:hAnsi="Angsana New"/>
          <w:sz w:val="30"/>
          <w:szCs w:val="30"/>
        </w:rPr>
        <w:t>6</w:t>
      </w:r>
      <w:r w:rsidR="00843DCC" w:rsidRPr="009C0298">
        <w:rPr>
          <w:rFonts w:ascii="Angsana New" w:hAnsi="Angsana New"/>
          <w:sz w:val="30"/>
          <w:szCs w:val="30"/>
        </w:rPr>
        <w:t>1</w:t>
      </w:r>
      <w:r w:rsidR="00773157" w:rsidRPr="009C0298">
        <w:rPr>
          <w:rFonts w:ascii="Angsana New" w:hAnsi="Angsana New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</w:t>
      </w:r>
      <w:r w:rsidR="000A3ABC" w:rsidRPr="009C0298">
        <w:rPr>
          <w:rFonts w:ascii="Angsana New" w:hAnsi="Angsana New"/>
          <w:sz w:val="30"/>
          <w:szCs w:val="30"/>
          <w:cs/>
        </w:rPr>
        <w:t>ดวันที่ 31 ธันวาคม 25</w:t>
      </w:r>
      <w:r w:rsidRPr="009C0298">
        <w:rPr>
          <w:rFonts w:ascii="Angsana New" w:hAnsi="Angsana New"/>
          <w:sz w:val="30"/>
          <w:szCs w:val="30"/>
        </w:rPr>
        <w:t>6</w:t>
      </w:r>
      <w:r w:rsidR="00843DCC" w:rsidRPr="009C0298">
        <w:rPr>
          <w:rFonts w:ascii="Angsana New" w:hAnsi="Angsana New"/>
          <w:sz w:val="30"/>
          <w:szCs w:val="30"/>
        </w:rPr>
        <w:t>1</w:t>
      </w:r>
      <w:r w:rsidR="000A3ABC" w:rsidRPr="009C0298">
        <w:rPr>
          <w:rFonts w:ascii="Angsana New" w:hAnsi="Angsana New"/>
          <w:sz w:val="30"/>
          <w:szCs w:val="30"/>
          <w:cs/>
        </w:rPr>
        <w:t xml:space="preserve"> </w:t>
      </w:r>
      <w:r w:rsidRPr="009C0298">
        <w:rPr>
          <w:rFonts w:ascii="Angsana New" w:hAnsi="Angsana New"/>
          <w:sz w:val="30"/>
          <w:szCs w:val="30"/>
          <w:cs/>
        </w:rPr>
        <w:t>ยกเว้น</w:t>
      </w:r>
      <w:r w:rsidR="00FF09CD" w:rsidRPr="009C0298">
        <w:rPr>
          <w:rFonts w:ascii="Angsana New" w:hAnsi="Angsana New" w:hint="cs"/>
          <w:sz w:val="30"/>
          <w:szCs w:val="30"/>
          <w:cs/>
        </w:rPr>
        <w:t xml:space="preserve"> (1) </w:t>
      </w:r>
      <w:r w:rsidRPr="009C0298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="003E7CE1">
        <w:rPr>
          <w:rFonts w:ascii="Angsana New" w:hAnsi="Angsana New" w:hint="cs"/>
          <w:sz w:val="30"/>
          <w:szCs w:val="30"/>
          <w:cs/>
        </w:rPr>
        <w:t>ออกและ</w:t>
      </w:r>
      <w:r w:rsidRPr="009C0298">
        <w:rPr>
          <w:rFonts w:ascii="Angsana New" w:hAnsi="Angsana New"/>
          <w:sz w:val="30"/>
          <w:szCs w:val="30"/>
          <w:cs/>
        </w:rPr>
        <w:t>ปรับปรุงใหม่ตามที่กล่าวใน</w:t>
      </w:r>
      <w:r w:rsidR="00E247AB">
        <w:rPr>
          <w:rFonts w:ascii="Angsana New" w:hAnsi="Angsana New" w:hint="cs"/>
          <w:sz w:val="30"/>
          <w:szCs w:val="30"/>
          <w:cs/>
        </w:rPr>
        <w:br/>
      </w:r>
      <w:r w:rsidRPr="009C0298">
        <w:rPr>
          <w:rFonts w:ascii="Angsana New" w:hAnsi="Angsana New"/>
          <w:sz w:val="30"/>
          <w:szCs w:val="30"/>
          <w:cs/>
        </w:rPr>
        <w:t>หมายเหตุ 1 มาเริ่มถือปฏิบัติซึ่งไม่มีผลกระทบที่เป็นสาระสำคัญต่อบริษัท</w:t>
      </w:r>
      <w:r w:rsidR="00FF09CD" w:rsidRPr="009C0298">
        <w:rPr>
          <w:rFonts w:ascii="Angsana New" w:hAnsi="Angsana New" w:hint="cs"/>
          <w:sz w:val="30"/>
          <w:szCs w:val="30"/>
          <w:cs/>
        </w:rPr>
        <w:t>และ (2) นโยบายบัญชีส่วนเพิ่มเติมเกี่ยวกับ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เงินลงทุนชั่วคราว</w:t>
      </w:r>
      <w:r w:rsidR="00EA46E2" w:rsidRPr="000601C6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FF09CD" w:rsidRPr="000601C6">
        <w:rPr>
          <w:rFonts w:ascii="Angsana New" w:hAnsi="Angsana New"/>
          <w:color w:val="000000"/>
          <w:sz w:val="30"/>
          <w:szCs w:val="30"/>
          <w:cs/>
          <w:lang w:val="th-TH"/>
        </w:rPr>
        <w:t>ได้แก่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 xml:space="preserve"> เงินลงทุนในหน่วยลงทุน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ของกองทุนรวม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ซึ่ง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เป็นหลักทรัพย์ในความต้องการของตลาดที่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บริษัทถือ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ไว้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เพื่อค้า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แสดงด้วยมูลค่ายุติธรรม</w:t>
      </w:r>
      <w:r w:rsidR="00FF09CD" w:rsidRPr="009C0298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กำไรหรือขาดทุนจากการวัด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มูลค่ายุติธรรมของเงินลงทุนและกำไรหรือขาดทุน</w:t>
      </w:r>
      <w:r w:rsidR="00305652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จาก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การจำหน่ายเงินลงทุนในงบกำไรขาดทุนเบ็ดเสร็จ ในกรณีที่มีการจำหน่ายบางส่วนของเงินลงทุนที่ถืออยู่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</w:t>
      </w:r>
      <w:r w:rsidR="00FF09CD" w:rsidRPr="009C0298">
        <w:rPr>
          <w:rFonts w:ascii="Angsana New" w:hAnsi="Angsana New" w:hint="cs"/>
          <w:sz w:val="30"/>
          <w:szCs w:val="30"/>
          <w:cs/>
        </w:rPr>
        <w:t xml:space="preserve"> (</w:t>
      </w:r>
      <w:r w:rsidR="00FF09CD" w:rsidRPr="009C0298">
        <w:rPr>
          <w:rFonts w:ascii="Angsana New" w:hAnsi="Angsana New"/>
          <w:sz w:val="30"/>
          <w:szCs w:val="30"/>
          <w:cs/>
        </w:rPr>
        <w:t>มูลค่ายุติธรรมของหน่วยลงทุนคำนวณจากมูลค่าสินทรัพย์สุทธิของกองทุนรวมที่ออกหน่วยลงทุนนั้นซึ่งถือเป็นข้อมูลระดับ 1 ของลำดับชั้นมูลค่ายุติธรรม</w:t>
      </w:r>
      <w:r w:rsidR="00FF09CD" w:rsidRPr="009C0298">
        <w:rPr>
          <w:rFonts w:ascii="Angsana New" w:hAnsi="Angsana New" w:hint="cs"/>
          <w:sz w:val="30"/>
          <w:szCs w:val="30"/>
          <w:cs/>
        </w:rPr>
        <w:t>)</w:t>
      </w:r>
    </w:p>
    <w:p w:rsidR="0008226A" w:rsidRDefault="0008226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E37D10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E37D10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E37D10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Pr="00E37D10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E37D10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CA303D" w:rsidRPr="00E37D10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  <w:r w:rsidRPr="00E37D10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E37D10">
        <w:rPr>
          <w:rFonts w:ascii="Angsana New" w:hAnsi="Angsana New"/>
          <w:sz w:val="30"/>
          <w:szCs w:val="30"/>
          <w:cs/>
        </w:rPr>
        <w:t>ที่เกิดขึ้น</w:t>
      </w:r>
      <w:r w:rsidRPr="00E37D10">
        <w:rPr>
          <w:rFonts w:ascii="Angsana New" w:hAnsi="Angsana New" w:hint="cs"/>
          <w:sz w:val="30"/>
          <w:szCs w:val="30"/>
          <w:cs/>
        </w:rPr>
        <w:t>กับบุคคล</w:t>
      </w:r>
      <w:r w:rsidRPr="00E37D10">
        <w:rPr>
          <w:rFonts w:ascii="Angsana New" w:hAnsi="Angsana New"/>
          <w:sz w:val="30"/>
          <w:szCs w:val="30"/>
          <w:cs/>
        </w:rPr>
        <w:t>ที่เกี่ยวข้องกันสำหรั</w:t>
      </w:r>
      <w:r w:rsidRPr="00E37D10">
        <w:rPr>
          <w:rFonts w:ascii="Angsana New" w:hAnsi="Angsana New" w:hint="cs"/>
          <w:sz w:val="30"/>
          <w:szCs w:val="30"/>
          <w:cs/>
        </w:rPr>
        <w:t>บงวดสามเดือนและหกเดือนสิ้นสุดวันที่</w:t>
      </w:r>
      <w:r w:rsidRPr="00E37D10">
        <w:rPr>
          <w:rFonts w:ascii="Angsana New" w:hAnsi="Angsana New"/>
          <w:sz w:val="30"/>
          <w:szCs w:val="30"/>
        </w:rPr>
        <w:t xml:space="preserve"> 3</w:t>
      </w:r>
      <w:r w:rsidRPr="00E37D10">
        <w:rPr>
          <w:rFonts w:ascii="Angsana New" w:hAnsi="Angsana New" w:hint="cs"/>
          <w:sz w:val="30"/>
          <w:szCs w:val="30"/>
          <w:cs/>
        </w:rPr>
        <w:t>0</w:t>
      </w:r>
      <w:r w:rsidR="00FB7DDD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 w:hint="cs"/>
          <w:sz w:val="30"/>
          <w:szCs w:val="30"/>
          <w:cs/>
        </w:rPr>
        <w:t>มิถุนายน</w:t>
      </w:r>
      <w:r w:rsidR="00B32FBA" w:rsidRPr="00E37D10">
        <w:rPr>
          <w:rFonts w:ascii="Angsana New" w:hAnsi="Angsana New"/>
          <w:sz w:val="30"/>
          <w:szCs w:val="30"/>
        </w:rPr>
        <w:t xml:space="preserve"> </w:t>
      </w:r>
      <w:r w:rsidRPr="00E37D10">
        <w:rPr>
          <w:rFonts w:ascii="Angsana New" w:hAnsi="Angsana New"/>
          <w:sz w:val="30"/>
          <w:szCs w:val="30"/>
        </w:rPr>
        <w:t>25</w:t>
      </w:r>
      <w:r w:rsidRPr="00E37D10">
        <w:rPr>
          <w:rFonts w:ascii="Angsana New" w:hAnsi="Angsana New" w:hint="cs"/>
          <w:sz w:val="30"/>
          <w:szCs w:val="30"/>
          <w:cs/>
        </w:rPr>
        <w:t>6</w:t>
      </w:r>
      <w:r w:rsidR="00843DCC">
        <w:rPr>
          <w:rFonts w:ascii="Angsana New" w:hAnsi="Angsana New"/>
          <w:sz w:val="30"/>
          <w:szCs w:val="30"/>
        </w:rPr>
        <w:t>2</w:t>
      </w:r>
      <w:r w:rsidR="008A13F6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/>
          <w:sz w:val="30"/>
          <w:szCs w:val="30"/>
          <w:cs/>
        </w:rPr>
        <w:t xml:space="preserve">และ </w:t>
      </w:r>
      <w:r w:rsidRPr="00E37D10">
        <w:rPr>
          <w:rFonts w:ascii="Angsana New" w:hAnsi="Angsana New"/>
          <w:sz w:val="30"/>
          <w:szCs w:val="30"/>
        </w:rPr>
        <w:t>25</w:t>
      </w:r>
      <w:r w:rsidR="006A47B3" w:rsidRPr="00E37D10">
        <w:rPr>
          <w:rFonts w:ascii="Angsana New" w:hAnsi="Angsana New"/>
          <w:sz w:val="30"/>
          <w:szCs w:val="30"/>
        </w:rPr>
        <w:t>6</w:t>
      </w:r>
      <w:r w:rsidR="00843DCC">
        <w:rPr>
          <w:rFonts w:ascii="Angsana New" w:hAnsi="Angsana New"/>
          <w:sz w:val="30"/>
          <w:szCs w:val="30"/>
        </w:rPr>
        <w:t>1</w:t>
      </w:r>
      <w:r w:rsidRPr="00E37D10">
        <w:rPr>
          <w:rFonts w:ascii="Angsana New" w:hAnsi="Angsana New" w:hint="cs"/>
          <w:sz w:val="30"/>
          <w:szCs w:val="30"/>
          <w:cs/>
        </w:rPr>
        <w:t xml:space="preserve"> มี</w:t>
      </w:r>
      <w:r w:rsidRPr="00E37D10">
        <w:rPr>
          <w:rFonts w:ascii="Angsana New" w:hAnsi="Angsana New"/>
          <w:sz w:val="30"/>
          <w:szCs w:val="30"/>
          <w:cs/>
        </w:rPr>
        <w:t>ดังนี้</w:t>
      </w:r>
    </w:p>
    <w:p w:rsidR="00CA303D" w:rsidRPr="00E37D10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CA303D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A303D" w:rsidRPr="00E37D10" w:rsidRDefault="00CA303D" w:rsidP="001A4CD8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E37D10" w:rsidRDefault="00CA303D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A303D" w:rsidRPr="00E37D10" w:rsidRDefault="00CA303D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E37D10" w:rsidRDefault="00CA303D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งวดหกเดือน (พันบาท)</w:t>
            </w:r>
          </w:p>
        </w:tc>
      </w:tr>
      <w:tr w:rsidR="00843DCC" w:rsidRPr="00E37D10" w:rsidTr="00A529A8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843DC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Pr="00E37D10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843DC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Pr="00E37D10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843DCC" w:rsidRPr="003E6A2F" w:rsidRDefault="003E6A2F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7,625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7,594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843DCC" w:rsidRPr="003E6A2F" w:rsidRDefault="003E6A2F" w:rsidP="0060081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14,284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15,867</w:t>
            </w: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3E6A2F" w:rsidRDefault="00305652" w:rsidP="0030565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1,223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1,051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3E6A2F" w:rsidRDefault="00305652" w:rsidP="003056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1,876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2,102</w:t>
            </w: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3E6A2F" w:rsidRDefault="003E6A2F" w:rsidP="0030565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8,</w:t>
            </w:r>
            <w:r w:rsidR="00305652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305652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8,645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3E6A2F" w:rsidRDefault="003E6A2F" w:rsidP="003056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305652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305652">
              <w:rPr>
                <w:rFonts w:ascii="Angsana New" w:hAnsi="Angsana New"/>
                <w:sz w:val="30"/>
                <w:szCs w:val="30"/>
                <w:lang w:eastAsia="en-US"/>
              </w:rPr>
              <w:t>160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17,969</w:t>
            </w:r>
          </w:p>
        </w:tc>
      </w:tr>
    </w:tbl>
    <w:p w:rsidR="00FF09CD" w:rsidRDefault="00FF09CD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cs/>
          <w:lang w:eastAsia="th-TH"/>
        </w:rPr>
      </w:pPr>
    </w:p>
    <w:p w:rsidR="00FF09CD" w:rsidRDefault="00FF09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ngsana New" w:hAnsi="Angsana New"/>
          <w:spacing w:val="-4"/>
          <w:sz w:val="30"/>
          <w:szCs w:val="30"/>
          <w:cs/>
          <w:lang w:eastAsia="th-TH"/>
        </w:rPr>
      </w:pPr>
      <w:r>
        <w:rPr>
          <w:rFonts w:ascii="Angsana New" w:eastAsia="Angsana New" w:hAnsi="Angsana New"/>
          <w:spacing w:val="-4"/>
          <w:sz w:val="30"/>
          <w:szCs w:val="30"/>
          <w:cs/>
          <w:lang w:eastAsia="th-TH"/>
        </w:rPr>
        <w:br w:type="page"/>
      </w:r>
    </w:p>
    <w:p w:rsidR="0062372A" w:rsidRPr="00E37D1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E37D10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  <w:r w:rsidR="00265834">
        <w:rPr>
          <w:rFonts w:ascii="Angsana New" w:hAnsi="Angsana New"/>
          <w:b/>
          <w:bCs/>
          <w:sz w:val="30"/>
          <w:szCs w:val="30"/>
        </w:rPr>
        <w:t xml:space="preserve"> </w:t>
      </w:r>
      <w:r w:rsidR="00265834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="00265834">
        <w:rPr>
          <w:rFonts w:ascii="Angsana New" w:hAnsi="Angsana New"/>
          <w:b/>
          <w:bCs/>
          <w:sz w:val="30"/>
          <w:szCs w:val="30"/>
        </w:rPr>
        <w:t xml:space="preserve"> </w:t>
      </w:r>
      <w:r w:rsidR="00265834">
        <w:rPr>
          <w:rFonts w:ascii="Angsana New" w:hAnsi="Angsana New" w:hint="cs"/>
          <w:b/>
          <w:bCs/>
          <w:sz w:val="30"/>
          <w:szCs w:val="30"/>
          <w:cs/>
        </w:rPr>
        <w:t>สุทธิ</w:t>
      </w:r>
    </w:p>
    <w:p w:rsidR="0062372A" w:rsidRPr="000F5DDF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22"/>
          <w:szCs w:val="22"/>
        </w:rPr>
      </w:pPr>
    </w:p>
    <w:p w:rsidR="006351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E37D10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265834">
        <w:rPr>
          <w:rFonts w:ascii="Angsana New" w:hAnsi="Angsana New" w:hint="cs"/>
          <w:sz w:val="30"/>
          <w:szCs w:val="30"/>
          <w:cs/>
        </w:rPr>
        <w:t xml:space="preserve">- สุทธิ </w:t>
      </w:r>
      <w:r w:rsidRPr="00E37D10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F3B51" w:rsidRPr="00E37D10">
        <w:rPr>
          <w:rFonts w:ascii="Angsana New" w:hAnsi="Angsana New"/>
          <w:sz w:val="30"/>
          <w:szCs w:val="30"/>
        </w:rPr>
        <w:t>30</w:t>
      </w:r>
      <w:r w:rsidR="00FB7DDD" w:rsidRPr="00E37D10">
        <w:rPr>
          <w:rFonts w:ascii="Angsana New" w:hAnsi="Angsana New"/>
          <w:sz w:val="30"/>
          <w:szCs w:val="30"/>
        </w:rPr>
        <w:t xml:space="preserve"> </w:t>
      </w:r>
      <w:r w:rsidR="00981FE7" w:rsidRPr="00E37D10">
        <w:rPr>
          <w:rFonts w:ascii="Angsana New" w:hAnsi="Angsana New" w:hint="cs"/>
          <w:sz w:val="30"/>
          <w:szCs w:val="30"/>
          <w:cs/>
        </w:rPr>
        <w:t>มิถุนายน</w:t>
      </w:r>
      <w:r w:rsidR="00B32FBA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/>
          <w:sz w:val="30"/>
          <w:szCs w:val="30"/>
        </w:rPr>
        <w:t>25</w:t>
      </w:r>
      <w:r w:rsidR="00F73FE2" w:rsidRPr="00E37D10">
        <w:rPr>
          <w:rFonts w:ascii="Angsana New" w:hAnsi="Angsana New"/>
          <w:sz w:val="30"/>
          <w:szCs w:val="30"/>
        </w:rPr>
        <w:t>6</w:t>
      </w:r>
      <w:r w:rsidR="00843DCC">
        <w:rPr>
          <w:rFonts w:ascii="Angsana New" w:hAnsi="Angsana New"/>
          <w:sz w:val="30"/>
          <w:szCs w:val="30"/>
        </w:rPr>
        <w:t>2</w:t>
      </w:r>
      <w:r w:rsidR="00B32FBA" w:rsidRPr="00E37D10">
        <w:rPr>
          <w:rFonts w:ascii="Angsana New" w:hAnsi="Angsana New"/>
          <w:sz w:val="30"/>
          <w:szCs w:val="30"/>
        </w:rPr>
        <w:t xml:space="preserve"> </w:t>
      </w:r>
      <w:r w:rsidRPr="00E37D10">
        <w:rPr>
          <w:rFonts w:ascii="Angsana New" w:hAnsi="Angsana New" w:hint="cs"/>
          <w:sz w:val="30"/>
          <w:szCs w:val="30"/>
          <w:cs/>
        </w:rPr>
        <w:t>และ</w:t>
      </w:r>
      <w:r w:rsidR="00F73FE2" w:rsidRPr="00E37D10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="00B32FBA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E37D10">
        <w:rPr>
          <w:rFonts w:ascii="Angsana New" w:hAnsi="Angsana New"/>
          <w:sz w:val="30"/>
          <w:szCs w:val="30"/>
        </w:rPr>
        <w:t>25</w:t>
      </w:r>
      <w:r w:rsidR="00843DCC">
        <w:rPr>
          <w:rFonts w:ascii="Angsana New" w:hAnsi="Angsana New"/>
          <w:sz w:val="30"/>
          <w:szCs w:val="30"/>
        </w:rPr>
        <w:t>61</w:t>
      </w:r>
      <w:r w:rsidRPr="00E37D10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1624FB" w:rsidRPr="000F5DDF" w:rsidRDefault="001624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22"/>
          <w:szCs w:val="22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E37D10" w:rsidTr="00542702">
        <w:tc>
          <w:tcPr>
            <w:tcW w:w="5819" w:type="dxa"/>
            <w:vAlign w:val="bottom"/>
          </w:tcPr>
          <w:p w:rsidR="00542702" w:rsidRPr="00E37D1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E37D10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0035A5" w:rsidRPr="00E37D10" w:rsidTr="00542702">
        <w:tc>
          <w:tcPr>
            <w:tcW w:w="5819" w:type="dxa"/>
            <w:vAlign w:val="bottom"/>
          </w:tcPr>
          <w:p w:rsidR="000035A5" w:rsidRPr="00E37D10" w:rsidRDefault="000035A5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</w:rPr>
              <w:t>25</w:t>
            </w: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vAlign w:val="bottom"/>
          </w:tcPr>
          <w:p w:rsidR="000035A5" w:rsidRPr="00E37D10" w:rsidRDefault="000035A5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5A5" w:rsidRPr="004C51FE" w:rsidRDefault="000035A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61</w:t>
            </w:r>
          </w:p>
        </w:tc>
      </w:tr>
      <w:tr w:rsidR="000035A5" w:rsidRPr="00E37D10" w:rsidTr="007F3DC8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0035A5" w:rsidRPr="003E6A2F" w:rsidRDefault="003E6A2F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130,681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7308BB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146,501</w:t>
            </w:r>
          </w:p>
        </w:tc>
      </w:tr>
      <w:tr w:rsidR="000035A5" w:rsidRPr="00E37D10" w:rsidTr="000D57D7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E37D10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0035A5" w:rsidRPr="003E6A2F" w:rsidRDefault="000035A5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0035A5" w:rsidRPr="00E37D10" w:rsidRDefault="000035A5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C02C5A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0035A5" w:rsidRPr="00E37D10" w:rsidTr="00693B42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E37D10">
              <w:rPr>
                <w:rFonts w:ascii="Angsana New" w:hAnsi="Angsana New"/>
                <w:sz w:val="30"/>
                <w:szCs w:val="30"/>
              </w:rPr>
              <w:t>3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035A5" w:rsidRPr="003E6A2F" w:rsidRDefault="003E6A2F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50,169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7308BB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65,312</w:t>
            </w:r>
          </w:p>
        </w:tc>
      </w:tr>
      <w:tr w:rsidR="000035A5" w:rsidRPr="00E37D10" w:rsidTr="00693B42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E37D10">
              <w:rPr>
                <w:rFonts w:ascii="Angsana New" w:hAnsi="Angsana New"/>
                <w:sz w:val="30"/>
                <w:szCs w:val="30"/>
              </w:rPr>
              <w:t>3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E37D10">
              <w:rPr>
                <w:rFonts w:ascii="Angsana New" w:hAnsi="Angsana New"/>
                <w:sz w:val="30"/>
                <w:szCs w:val="30"/>
              </w:rPr>
              <w:t>6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035A5" w:rsidRPr="003E6A2F" w:rsidRDefault="003E6A2F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24,841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7308BB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19,728</w:t>
            </w:r>
          </w:p>
        </w:tc>
      </w:tr>
      <w:tr w:rsidR="000035A5" w:rsidRPr="00E37D10" w:rsidTr="00693B42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E37D10">
              <w:rPr>
                <w:rFonts w:ascii="Angsana New" w:hAnsi="Angsana New"/>
                <w:sz w:val="30"/>
                <w:szCs w:val="30"/>
              </w:rPr>
              <w:t>6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E37D10">
              <w:rPr>
                <w:rFonts w:ascii="Angsana New" w:hAnsi="Angsana New"/>
                <w:sz w:val="30"/>
                <w:szCs w:val="30"/>
              </w:rPr>
              <w:t>12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035A5" w:rsidRPr="003E6A2F" w:rsidRDefault="003E6A2F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20,704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12,114</w:t>
            </w:r>
          </w:p>
        </w:tc>
      </w:tr>
      <w:tr w:rsidR="000035A5" w:rsidRPr="00E37D10" w:rsidTr="00C723CA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035A5" w:rsidRPr="003E6A2F" w:rsidRDefault="003E6A2F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6,458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4,905</w:t>
            </w:r>
          </w:p>
        </w:tc>
      </w:tr>
      <w:tr w:rsidR="000035A5" w:rsidRPr="00E37D10" w:rsidTr="00C723CA">
        <w:tc>
          <w:tcPr>
            <w:tcW w:w="5819" w:type="dxa"/>
          </w:tcPr>
          <w:p w:rsidR="000035A5" w:rsidRPr="00E37D10" w:rsidRDefault="000035A5" w:rsidP="00E37D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0035A5" w:rsidRPr="003E6A2F" w:rsidRDefault="003E6A2F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/>
                <w:sz w:val="30"/>
                <w:szCs w:val="30"/>
                <w:lang w:eastAsia="en-US"/>
              </w:rPr>
              <w:t>232,853</w:t>
            </w:r>
          </w:p>
        </w:tc>
        <w:tc>
          <w:tcPr>
            <w:tcW w:w="283" w:type="dxa"/>
          </w:tcPr>
          <w:p w:rsidR="000035A5" w:rsidRPr="00E37D10" w:rsidRDefault="000035A5" w:rsidP="00D60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248,560</w:t>
            </w:r>
          </w:p>
        </w:tc>
      </w:tr>
      <w:tr w:rsidR="003E6A2F" w:rsidRPr="00E37D10" w:rsidTr="00C723CA">
        <w:tc>
          <w:tcPr>
            <w:tcW w:w="5819" w:type="dxa"/>
          </w:tcPr>
          <w:p w:rsidR="003E6A2F" w:rsidRPr="00E37D10" w:rsidRDefault="003E6A2F" w:rsidP="00E37D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E6A2F" w:rsidRPr="004C1D45" w:rsidRDefault="003E6A2F" w:rsidP="003E6A2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>6,458</w:t>
            </w: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3E6A2F" w:rsidRPr="00E37D10" w:rsidRDefault="003E6A2F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6A2F" w:rsidRPr="004C1D45" w:rsidRDefault="003E6A2F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 4,906)</w:t>
            </w:r>
          </w:p>
        </w:tc>
      </w:tr>
      <w:tr w:rsidR="000035A5" w:rsidRPr="00E37D10" w:rsidTr="00F835B9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035A5" w:rsidRPr="003E6A2F" w:rsidRDefault="003E6A2F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E6A2F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226,395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243,654</w:t>
            </w:r>
          </w:p>
        </w:tc>
      </w:tr>
    </w:tbl>
    <w:p w:rsidR="00843DCC" w:rsidRPr="000F5DDF" w:rsidRDefault="00843DCC" w:rsidP="00733B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ค่าใช้จ่ายค้างจ่ายและหนี้สินหมุนเวียนอื่น</w:t>
      </w:r>
    </w:p>
    <w:p w:rsidR="004A2A1D" w:rsidRPr="000F5DDF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A529A8" w:rsidRPr="00C04DDF" w:rsidRDefault="004A2A1D" w:rsidP="00AC7A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AC7A63">
        <w:rPr>
          <w:rFonts w:ascii="Angsana New" w:hAnsi="Angsana New" w:hint="cs"/>
          <w:sz w:val="30"/>
          <w:szCs w:val="30"/>
          <w:cs/>
        </w:rPr>
        <w:t>ค่าใช้จ่าย</w:t>
      </w:r>
      <w:r w:rsidRPr="00C04DDF">
        <w:rPr>
          <w:rFonts w:ascii="Angsana New" w:hAnsi="Angsana New" w:hint="cs"/>
          <w:sz w:val="30"/>
          <w:szCs w:val="30"/>
          <w:cs/>
        </w:rPr>
        <w:t xml:space="preserve">ค้างจ่ายและหนี้สินหมุนเวียนอื่น ณ วันที่ </w:t>
      </w:r>
      <w:r w:rsidR="006F3B51" w:rsidRPr="00C04DDF">
        <w:rPr>
          <w:rFonts w:ascii="Angsana New" w:hAnsi="Angsana New"/>
          <w:sz w:val="30"/>
          <w:szCs w:val="30"/>
        </w:rPr>
        <w:t>30</w:t>
      </w:r>
      <w:r w:rsidR="00FB7DDD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="00981FE7" w:rsidRPr="00C04DDF">
        <w:rPr>
          <w:rFonts w:ascii="Angsana New" w:hAnsi="Angsana New" w:hint="cs"/>
          <w:sz w:val="30"/>
          <w:szCs w:val="30"/>
          <w:cs/>
        </w:rPr>
        <w:t>มิถุนายน</w:t>
      </w:r>
      <w:r w:rsidR="00B20F90" w:rsidRPr="00C04DDF">
        <w:rPr>
          <w:rFonts w:ascii="Angsana New" w:hAnsi="Angsana New"/>
          <w:sz w:val="30"/>
          <w:szCs w:val="30"/>
        </w:rPr>
        <w:t xml:space="preserve"> </w:t>
      </w:r>
      <w:r w:rsidRPr="00C04DDF">
        <w:rPr>
          <w:rFonts w:ascii="Angsana New" w:hAnsi="Angsana New"/>
          <w:sz w:val="30"/>
          <w:szCs w:val="30"/>
        </w:rPr>
        <w:t>256</w:t>
      </w:r>
      <w:r w:rsidR="00B9244C" w:rsidRPr="00C04DDF">
        <w:rPr>
          <w:rFonts w:ascii="Angsana New" w:hAnsi="Angsana New"/>
          <w:sz w:val="30"/>
          <w:szCs w:val="30"/>
        </w:rPr>
        <w:t>2</w:t>
      </w:r>
      <w:r w:rsidRPr="00C04DDF">
        <w:rPr>
          <w:rFonts w:ascii="Angsana New" w:hAnsi="Angsana New"/>
          <w:sz w:val="30"/>
          <w:szCs w:val="30"/>
        </w:rPr>
        <w:t xml:space="preserve"> </w:t>
      </w:r>
      <w:r w:rsidRPr="00C04DDF">
        <w:rPr>
          <w:rFonts w:ascii="Angsana New" w:hAnsi="Angsana New" w:hint="cs"/>
          <w:sz w:val="30"/>
          <w:szCs w:val="30"/>
          <w:cs/>
        </w:rPr>
        <w:t xml:space="preserve">และวันที่ 31 ธันวาคม </w:t>
      </w:r>
      <w:r w:rsidRPr="00C04DDF">
        <w:rPr>
          <w:rFonts w:ascii="Angsana New" w:hAnsi="Angsana New"/>
          <w:sz w:val="30"/>
          <w:szCs w:val="30"/>
        </w:rPr>
        <w:t>25</w:t>
      </w:r>
      <w:r w:rsidR="006A47B3" w:rsidRPr="00C04DDF">
        <w:rPr>
          <w:rFonts w:ascii="Angsana New" w:hAnsi="Angsana New"/>
          <w:sz w:val="30"/>
          <w:szCs w:val="30"/>
        </w:rPr>
        <w:t>6</w:t>
      </w:r>
      <w:r w:rsidR="00B9244C" w:rsidRPr="00C04DDF">
        <w:rPr>
          <w:rFonts w:ascii="Angsana New" w:hAnsi="Angsana New"/>
          <w:sz w:val="30"/>
          <w:szCs w:val="30"/>
        </w:rPr>
        <w:t>1</w:t>
      </w:r>
      <w:r w:rsidRPr="00C04DDF">
        <w:rPr>
          <w:rFonts w:ascii="Angsana New" w:hAnsi="Angsana New"/>
          <w:sz w:val="30"/>
          <w:szCs w:val="30"/>
        </w:rPr>
        <w:t xml:space="preserve"> </w:t>
      </w:r>
      <w:r w:rsidRPr="00C04DD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529A8" w:rsidRPr="000F5DDF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29A8" w:rsidRPr="0024737F" w:rsidTr="00A25DE5">
        <w:tc>
          <w:tcPr>
            <w:tcW w:w="5778" w:type="dxa"/>
            <w:vAlign w:val="bottom"/>
          </w:tcPr>
          <w:p w:rsidR="00A529A8" w:rsidRPr="0024737F" w:rsidRDefault="00A529A8" w:rsidP="00A25DE5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29A8" w:rsidRPr="0024737F" w:rsidRDefault="00A529A8" w:rsidP="00A25DE5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B9244C" w:rsidRPr="0024737F" w:rsidTr="00D506B4">
        <w:tc>
          <w:tcPr>
            <w:tcW w:w="5778" w:type="dxa"/>
          </w:tcPr>
          <w:p w:rsidR="00B9244C" w:rsidRPr="0088007E" w:rsidRDefault="00B9244C" w:rsidP="00B9244C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44C" w:rsidRPr="0088007E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9244C" w:rsidRPr="0088007E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9244C" w:rsidRPr="0088007E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61</w:t>
            </w:r>
          </w:p>
        </w:tc>
      </w:tr>
      <w:tr w:rsidR="00B9244C" w:rsidRPr="003E6A2F" w:rsidTr="00D506B4">
        <w:tc>
          <w:tcPr>
            <w:tcW w:w="5778" w:type="dxa"/>
          </w:tcPr>
          <w:p w:rsidR="00B9244C" w:rsidRPr="003E6A2F" w:rsidRDefault="00B9244C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9244C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eastAsiaTheme="minorEastAsia" w:hAnsi="Angsana New"/>
                <w:sz w:val="30"/>
                <w:szCs w:val="30"/>
                <w:lang w:val="en-GB" w:eastAsia="zh-CN"/>
              </w:rPr>
            </w:pPr>
            <w:r w:rsidRPr="003E6A2F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3E6A2F">
              <w:rPr>
                <w:rFonts w:ascii="Angsana New" w:eastAsiaTheme="minorEastAsia" w:hAnsi="Angsana New"/>
                <w:sz w:val="30"/>
                <w:szCs w:val="30"/>
                <w:lang w:val="en-GB" w:eastAsia="zh-CN"/>
              </w:rPr>
              <w:t>,309</w:t>
            </w:r>
          </w:p>
        </w:tc>
        <w:tc>
          <w:tcPr>
            <w:tcW w:w="284" w:type="dxa"/>
          </w:tcPr>
          <w:p w:rsidR="00B9244C" w:rsidRPr="003E6A2F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B9244C" w:rsidRPr="003E6A2F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8,879</w:t>
            </w:r>
          </w:p>
        </w:tc>
      </w:tr>
      <w:tr w:rsidR="003E6A2F" w:rsidRPr="003E6A2F" w:rsidTr="002375F7">
        <w:tc>
          <w:tcPr>
            <w:tcW w:w="5778" w:type="dxa"/>
            <w:vAlign w:val="center"/>
          </w:tcPr>
          <w:p w:rsidR="003E6A2F" w:rsidRPr="003E6A2F" w:rsidRDefault="003E6A2F" w:rsidP="002375F7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8,157</w:t>
            </w:r>
          </w:p>
        </w:tc>
        <w:tc>
          <w:tcPr>
            <w:tcW w:w="284" w:type="dxa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4,532</w:t>
            </w:r>
          </w:p>
        </w:tc>
      </w:tr>
      <w:tr w:rsidR="003E6A2F" w:rsidRPr="003E6A2F" w:rsidTr="00832DDD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3,471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5,889</w:t>
            </w:r>
          </w:p>
        </w:tc>
      </w:tr>
      <w:tr w:rsidR="003E6A2F" w:rsidRPr="003E6A2F" w:rsidTr="00D506B4">
        <w:tc>
          <w:tcPr>
            <w:tcW w:w="5778" w:type="dxa"/>
            <w:vAlign w:val="center"/>
          </w:tcPr>
          <w:p w:rsidR="003E6A2F" w:rsidRPr="003E6A2F" w:rsidRDefault="003E6A2F" w:rsidP="002375F7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3,047</w:t>
            </w:r>
          </w:p>
        </w:tc>
        <w:tc>
          <w:tcPr>
            <w:tcW w:w="284" w:type="dxa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3,316</w:t>
            </w:r>
          </w:p>
        </w:tc>
      </w:tr>
      <w:tr w:rsidR="003E6A2F" w:rsidRPr="003E6A2F" w:rsidTr="00D506B4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1,235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3E6A2F">
              <w:rPr>
                <w:rFonts w:ascii="Angsana New" w:hAnsi="Angsana New"/>
                <w:sz w:val="30"/>
                <w:szCs w:val="30"/>
              </w:rPr>
              <w:t>,963</w:t>
            </w:r>
          </w:p>
        </w:tc>
      </w:tr>
      <w:tr w:rsidR="003E6A2F" w:rsidRPr="003E6A2F" w:rsidTr="006A47B3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513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3E6A2F">
              <w:rPr>
                <w:rFonts w:ascii="Angsana New" w:hAnsi="Angsana New"/>
                <w:sz w:val="30"/>
                <w:szCs w:val="30"/>
              </w:rPr>
              <w:t>,601</w:t>
            </w:r>
          </w:p>
        </w:tc>
      </w:tr>
      <w:tr w:rsidR="003E6A2F" w:rsidRPr="003E6A2F" w:rsidTr="006A47B3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2,102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1,013</w:t>
            </w:r>
          </w:p>
        </w:tc>
      </w:tr>
      <w:tr w:rsidR="003E6A2F" w:rsidRPr="0024737F" w:rsidTr="006A47B3">
        <w:trPr>
          <w:trHeight w:val="215"/>
        </w:trPr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26,834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</w:tcPr>
          <w:p w:rsidR="003E6A2F" w:rsidRPr="006C1902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27,193</w:t>
            </w:r>
          </w:p>
        </w:tc>
      </w:tr>
    </w:tbl>
    <w:p w:rsidR="006A47B3" w:rsidRDefault="006A47B3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p w:rsidR="000F5DDF" w:rsidRDefault="000F5D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Cs w:val="30"/>
          <w:cs/>
        </w:rPr>
        <w:br w:type="page"/>
      </w: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015BB7" w:rsidRPr="00211B57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6A47B3" w:rsidRPr="00C04DDF" w:rsidRDefault="00015BB7" w:rsidP="00A97F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04DDF">
        <w:rPr>
          <w:rFonts w:ascii="Angsana New" w:hAnsi="Angsana New"/>
          <w:sz w:val="3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Pr="00C04DDF">
        <w:rPr>
          <w:rFonts w:ascii="Angsana New" w:hAnsi="Angsana New" w:hint="cs"/>
          <w:sz w:val="30"/>
          <w:szCs w:val="30"/>
          <w:cs/>
        </w:rPr>
        <w:t>งวด</w:t>
      </w:r>
      <w:r w:rsidR="00B65EF1" w:rsidRPr="00C04DDF">
        <w:rPr>
          <w:rFonts w:ascii="Angsana New" w:hAnsi="Angsana New" w:hint="cs"/>
          <w:sz w:val="30"/>
          <w:szCs w:val="30"/>
          <w:cs/>
        </w:rPr>
        <w:t>หก</w:t>
      </w:r>
      <w:r w:rsidRPr="00C04DDF">
        <w:rPr>
          <w:rFonts w:ascii="Angsana New" w:hAnsi="Angsana New" w:hint="cs"/>
          <w:sz w:val="30"/>
          <w:szCs w:val="30"/>
          <w:cs/>
        </w:rPr>
        <w:t>เดือน</w:t>
      </w:r>
      <w:r w:rsidRPr="00C04DD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6F3B51" w:rsidRPr="00C04DDF">
        <w:rPr>
          <w:rFonts w:ascii="Angsana New" w:hAnsi="Angsana New"/>
          <w:sz w:val="30"/>
          <w:szCs w:val="30"/>
        </w:rPr>
        <w:t>30</w:t>
      </w:r>
      <w:r w:rsidR="00B82122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="00981FE7" w:rsidRPr="00C04DDF">
        <w:rPr>
          <w:rFonts w:ascii="Angsana New" w:hAnsi="Angsana New" w:hint="cs"/>
          <w:sz w:val="30"/>
          <w:szCs w:val="30"/>
          <w:cs/>
        </w:rPr>
        <w:t>มิถุนายน</w:t>
      </w:r>
      <w:r w:rsidR="00A97F44">
        <w:rPr>
          <w:rFonts w:ascii="Angsana New" w:hAnsi="Angsana New"/>
          <w:sz w:val="30"/>
          <w:szCs w:val="30"/>
        </w:rPr>
        <w:t xml:space="preserve"> 2</w:t>
      </w:r>
      <w:r w:rsidRPr="00C04DDF">
        <w:rPr>
          <w:rFonts w:ascii="Angsana New" w:hAnsi="Angsana New"/>
          <w:sz w:val="30"/>
          <w:szCs w:val="30"/>
        </w:rPr>
        <w:t>5</w:t>
      </w:r>
      <w:r w:rsidRPr="00C04DDF">
        <w:rPr>
          <w:rFonts w:ascii="Angsana New" w:hAnsi="Angsana New" w:hint="cs"/>
          <w:sz w:val="30"/>
          <w:szCs w:val="30"/>
          <w:cs/>
        </w:rPr>
        <w:t>6</w:t>
      </w:r>
      <w:r w:rsidR="00B9244C" w:rsidRPr="00C04DDF">
        <w:rPr>
          <w:rFonts w:ascii="Angsana New" w:hAnsi="Angsana New" w:hint="cs"/>
          <w:sz w:val="30"/>
          <w:szCs w:val="30"/>
          <w:cs/>
        </w:rPr>
        <w:t>2</w:t>
      </w:r>
      <w:r w:rsidR="00B20F90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Pr="00C04DDF">
        <w:rPr>
          <w:rFonts w:ascii="Angsana New" w:hAnsi="Angsana New"/>
          <w:sz w:val="30"/>
          <w:szCs w:val="30"/>
          <w:cs/>
        </w:rPr>
        <w:t xml:space="preserve">และ </w:t>
      </w:r>
      <w:r w:rsidRPr="00C04DDF">
        <w:rPr>
          <w:rFonts w:ascii="Angsana New" w:hAnsi="Angsana New"/>
          <w:sz w:val="30"/>
          <w:szCs w:val="30"/>
        </w:rPr>
        <w:t>25</w:t>
      </w:r>
      <w:r w:rsidR="00B9244C" w:rsidRPr="00C04DDF">
        <w:rPr>
          <w:rFonts w:ascii="Angsana New" w:hAnsi="Angsana New"/>
          <w:sz w:val="30"/>
          <w:szCs w:val="30"/>
        </w:rPr>
        <w:t>61</w:t>
      </w:r>
      <w:r w:rsidR="00B82122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Pr="00C04DDF">
        <w:rPr>
          <w:rFonts w:ascii="Angsana New" w:hAnsi="Angsana New"/>
          <w:sz w:val="30"/>
          <w:szCs w:val="30"/>
          <w:cs/>
        </w:rPr>
        <w:t>มีดังนี้</w:t>
      </w:r>
    </w:p>
    <w:p w:rsidR="006A47B3" w:rsidRPr="00211B57" w:rsidRDefault="006A47B3" w:rsidP="00015BB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2561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0B02" w:rsidRPr="00D506B4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506B4">
              <w:rPr>
                <w:rFonts w:ascii="Angsana New" w:hAnsi="Angsana New" w:hint="cs"/>
                <w:sz w:val="30"/>
                <w:szCs w:val="30"/>
                <w:cs/>
              </w:rPr>
              <w:t>14</w:t>
            </w:r>
            <w:r w:rsidRPr="00D506B4">
              <w:rPr>
                <w:rFonts w:ascii="Angsana New" w:hAnsi="Angsana New"/>
                <w:sz w:val="30"/>
                <w:szCs w:val="30"/>
              </w:rPr>
              <w:t>,313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15,454</w:t>
            </w:r>
          </w:p>
        </w:tc>
      </w:tr>
      <w:tr w:rsidR="00550B02" w:rsidRPr="00297680" w:rsidTr="005D3BA3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0B02" w:rsidRPr="00D506B4" w:rsidRDefault="002375F7" w:rsidP="00D03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732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1,393</w:t>
            </w:r>
          </w:p>
        </w:tc>
      </w:tr>
      <w:tr w:rsidR="00550B02" w:rsidRPr="00297680" w:rsidTr="005D3BA3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0B02" w:rsidRPr="00D506B4" w:rsidRDefault="002375F7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192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550B02" w:rsidRPr="00095361" w:rsidRDefault="00550B02" w:rsidP="00D03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5361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095361">
              <w:rPr>
                <w:rFonts w:ascii="Angsana New" w:hAnsi="Angsana New"/>
                <w:sz w:val="30"/>
                <w:szCs w:val="30"/>
              </w:rPr>
              <w:t>47</w:t>
            </w:r>
          </w:p>
        </w:tc>
      </w:tr>
      <w:tr w:rsidR="00D506B4" w:rsidRPr="00297680" w:rsidTr="005D3BA3">
        <w:tc>
          <w:tcPr>
            <w:tcW w:w="6204" w:type="dxa"/>
            <w:vAlign w:val="bottom"/>
          </w:tcPr>
          <w:p w:rsidR="00D506B4" w:rsidRPr="00297680" w:rsidRDefault="00D506B4" w:rsidP="002375F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</w:t>
            </w:r>
            <w:r w:rsidR="002375F7">
              <w:rPr>
                <w:rFonts w:ascii="Angsana New" w:hAnsi="Angsana New" w:hint="cs"/>
                <w:szCs w:val="30"/>
                <w:cs/>
              </w:rPr>
              <w:t>ในอดีต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506B4" w:rsidRPr="00D506B4" w:rsidRDefault="002375F7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1,687</w:t>
            </w:r>
          </w:p>
        </w:tc>
        <w:tc>
          <w:tcPr>
            <w:tcW w:w="283" w:type="dxa"/>
            <w:vAlign w:val="bottom"/>
          </w:tcPr>
          <w:p w:rsidR="00D506B4" w:rsidRPr="00297680" w:rsidRDefault="00D506B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D506B4" w:rsidRPr="00095361" w:rsidRDefault="00D506B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0B02" w:rsidRPr="00D506B4" w:rsidRDefault="00550B02" w:rsidP="00D03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506B4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D506B4" w:rsidRPr="00D506B4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D506B4" w:rsidRPr="00D506B4">
              <w:rPr>
                <w:rFonts w:ascii="Angsana New" w:hAnsi="Angsana New"/>
                <w:sz w:val="30"/>
                <w:szCs w:val="30"/>
              </w:rPr>
              <w:t>,</w:t>
            </w:r>
            <w:r w:rsidR="002375F7">
              <w:rPr>
                <w:rFonts w:ascii="Angsana New" w:hAnsi="Angsana New" w:hint="cs"/>
                <w:sz w:val="30"/>
                <w:szCs w:val="30"/>
                <w:cs/>
              </w:rPr>
              <w:t>611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1,540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47298E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/>
                <w:szCs w:val="30"/>
                <w:cs/>
              </w:rPr>
              <w:t>กำไร</w:t>
            </w:r>
            <w:r w:rsidRPr="0047298E">
              <w:rPr>
                <w:rFonts w:ascii="Angsana New" w:hAnsi="Angsana New"/>
                <w:szCs w:val="30"/>
                <w:cs/>
              </w:rPr>
              <w:t>จากการวัดมูลค่าประมาณการตามหลักคณิตศาสตร์ประกันภัย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0B02" w:rsidRPr="00D506B4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506B4">
              <w:rPr>
                <w:rFonts w:ascii="Angsana New" w:hAnsi="Angsana New" w:hint="cs"/>
                <w:sz w:val="30"/>
                <w:szCs w:val="30"/>
                <w:cs/>
              </w:rPr>
              <w:t xml:space="preserve"> (      2,377)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0B02" w:rsidRPr="002375F7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75F7">
              <w:rPr>
                <w:rFonts w:ascii="Angsana New" w:hAnsi="Angsana New" w:hint="cs"/>
                <w:sz w:val="30"/>
                <w:szCs w:val="30"/>
                <w:cs/>
              </w:rPr>
              <w:t xml:space="preserve"> (         398)</w:t>
            </w:r>
          </w:p>
        </w:tc>
        <w:tc>
          <w:tcPr>
            <w:tcW w:w="283" w:type="dxa"/>
            <w:vAlign w:val="bottom"/>
          </w:tcPr>
          <w:p w:rsidR="00550B02" w:rsidRPr="00E83DA5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550B02" w:rsidRPr="00297680" w:rsidTr="00D506B4">
        <w:trPr>
          <w:trHeight w:val="215"/>
        </w:trPr>
        <w:tc>
          <w:tcPr>
            <w:tcW w:w="6204" w:type="dxa"/>
            <w:vAlign w:val="bottom"/>
          </w:tcPr>
          <w:p w:rsidR="00550B02" w:rsidRPr="00297680" w:rsidRDefault="00550B02" w:rsidP="00550B02">
            <w:pPr>
              <w:pStyle w:val="NoSpacing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>
              <w:rPr>
                <w:rFonts w:ascii="Angsana New" w:hAnsi="Angsana New"/>
                <w:szCs w:val="30"/>
              </w:rPr>
              <w:t>30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มิถุนายน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0B02" w:rsidRPr="002375F7" w:rsidRDefault="002375F7" w:rsidP="00D03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75F7">
              <w:rPr>
                <w:rFonts w:ascii="Angsana New" w:hAnsi="Angsana New" w:hint="cs"/>
                <w:sz w:val="30"/>
                <w:szCs w:val="30"/>
                <w:cs/>
              </w:rPr>
              <w:t>14,149</w:t>
            </w:r>
          </w:p>
        </w:tc>
        <w:tc>
          <w:tcPr>
            <w:tcW w:w="283" w:type="dxa"/>
            <w:vAlign w:val="bottom"/>
          </w:tcPr>
          <w:p w:rsidR="00550B02" w:rsidRPr="00E83DA5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16,994</w:t>
            </w:r>
          </w:p>
        </w:tc>
      </w:tr>
    </w:tbl>
    <w:p w:rsidR="00B9244C" w:rsidRPr="00211B57" w:rsidRDefault="00B9244C" w:rsidP="00015BB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D31B95" w:rsidRDefault="00D31B95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25EB3">
        <w:rPr>
          <w:rFonts w:ascii="Angsana New" w:hAnsi="Angsana New" w:hint="cs"/>
          <w:sz w:val="30"/>
          <w:szCs w:val="30"/>
          <w:cs/>
        </w:rPr>
        <w:t xml:space="preserve">กำไรจากการวัดมูลค่าประมาณการตามหลักคณิตศาสตร์ประกันภัยข้างต้นประกอบด้วย </w:t>
      </w:r>
      <w:r w:rsidRPr="00625EB3">
        <w:rPr>
          <w:rFonts w:ascii="Angsana New" w:hAnsi="Angsana New"/>
          <w:sz w:val="30"/>
          <w:szCs w:val="30"/>
        </w:rPr>
        <w:t xml:space="preserve">(1) </w:t>
      </w:r>
      <w:r w:rsidRPr="00625EB3">
        <w:rPr>
          <w:rFonts w:ascii="Angsana New" w:hAnsi="Angsana New" w:hint="cs"/>
          <w:sz w:val="30"/>
          <w:szCs w:val="30"/>
          <w:cs/>
        </w:rPr>
        <w:t>กำไรจากการปรับปรุงประสบการณ์เป็นจำนวนเงินประมาณ 4,727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 w:hint="cs"/>
          <w:sz w:val="30"/>
          <w:szCs w:val="30"/>
          <w:cs/>
        </w:rPr>
        <w:t>พันบาท</w:t>
      </w:r>
      <w:r w:rsidRPr="00625EB3">
        <w:rPr>
          <w:rFonts w:ascii="Angsana New" w:hAnsi="Angsana New"/>
          <w:sz w:val="30"/>
          <w:szCs w:val="30"/>
        </w:rPr>
        <w:t xml:space="preserve"> (2) </w:t>
      </w:r>
      <w:r w:rsidRPr="00625EB3">
        <w:rPr>
          <w:rFonts w:ascii="Angsana New" w:hAnsi="Angsana New" w:hint="cs"/>
          <w:sz w:val="30"/>
          <w:szCs w:val="30"/>
          <w:cs/>
        </w:rPr>
        <w:t xml:space="preserve">กำไรจากการเปลี่ยนแปลงของสมมติฐานทางการเงินเป็นจำนวนเงินประมาณ </w:t>
      </w:r>
      <w:r w:rsidRPr="00625EB3">
        <w:rPr>
          <w:rFonts w:ascii="Angsana New" w:hAnsi="Angsana New"/>
          <w:sz w:val="30"/>
          <w:szCs w:val="30"/>
        </w:rPr>
        <w:t xml:space="preserve">430 </w:t>
      </w:r>
      <w:r w:rsidRPr="00625EB3">
        <w:rPr>
          <w:rFonts w:ascii="Angsana New" w:hAnsi="Angsana New" w:hint="cs"/>
          <w:sz w:val="30"/>
          <w:szCs w:val="30"/>
          <w:cs/>
        </w:rPr>
        <w:t xml:space="preserve">พันบาทและ </w:t>
      </w:r>
      <w:r w:rsidRPr="00625EB3">
        <w:rPr>
          <w:rFonts w:ascii="Angsana New" w:hAnsi="Angsana New"/>
          <w:sz w:val="30"/>
          <w:szCs w:val="30"/>
        </w:rPr>
        <w:t xml:space="preserve">(3) </w:t>
      </w:r>
      <w:r w:rsidRPr="00625EB3">
        <w:rPr>
          <w:rFonts w:ascii="Angsana New" w:hAnsi="Angsana New" w:hint="cs"/>
          <w:sz w:val="30"/>
          <w:szCs w:val="30"/>
          <w:cs/>
        </w:rPr>
        <w:t xml:space="preserve">ขาดทุนจากการเปลี่ยนแปลงของสมมติฐานเชิงประชากรศาสตร์เป็นจำนวนเงินประมาณ </w:t>
      </w:r>
      <w:r w:rsidRPr="00625EB3">
        <w:rPr>
          <w:rFonts w:ascii="Angsana New" w:hAnsi="Angsana New"/>
          <w:sz w:val="30"/>
          <w:szCs w:val="30"/>
        </w:rPr>
        <w:t xml:space="preserve">2,780 </w:t>
      </w:r>
      <w:r w:rsidRPr="00625EB3">
        <w:rPr>
          <w:rFonts w:ascii="Angsana New" w:hAnsi="Angsana New" w:hint="cs"/>
          <w:sz w:val="30"/>
          <w:szCs w:val="30"/>
          <w:cs/>
        </w:rPr>
        <w:t>พันบาท</w:t>
      </w:r>
    </w:p>
    <w:p w:rsidR="00D31B95" w:rsidRPr="00D31B95" w:rsidRDefault="00D31B95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43177F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550B02">
        <w:rPr>
          <w:rFonts w:ascii="Angsana New" w:hAnsi="Angsana New"/>
          <w:color w:val="000000"/>
          <w:sz w:val="30"/>
          <w:szCs w:val="30"/>
        </w:rPr>
        <w:t>2</w:t>
      </w:r>
      <w:r w:rsidR="005840F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B82122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6A47B3">
        <w:rPr>
          <w:rFonts w:ascii="Angsana New" w:hAnsi="Angsana New"/>
          <w:color w:val="000000"/>
          <w:sz w:val="30"/>
          <w:szCs w:val="30"/>
        </w:rPr>
        <w:t>6</w:t>
      </w:r>
      <w:r w:rsidR="00550B02">
        <w:rPr>
          <w:rFonts w:ascii="Angsana New" w:hAnsi="Angsana New"/>
          <w:color w:val="000000"/>
          <w:sz w:val="30"/>
          <w:szCs w:val="30"/>
        </w:rPr>
        <w:t>1</w:t>
      </w:r>
      <w:r w:rsidR="00B8212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D31B95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D31B95" w:rsidRPr="00625EB3" w:rsidRDefault="00D31B95" w:rsidP="00D31B95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อัตราคิดลด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   </w:t>
      </w:r>
      <w:r w:rsidRPr="00625EB3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Pr="00625EB3">
        <w:rPr>
          <w:rFonts w:ascii="Angsana New" w:hAnsi="Angsana New"/>
          <w:sz w:val="30"/>
          <w:szCs w:val="30"/>
        </w:rPr>
        <w:t xml:space="preserve">2.92 </w:t>
      </w:r>
      <w:r>
        <w:rPr>
          <w:rFonts w:ascii="Angsana New" w:hAnsi="Angsana New" w:hint="cs"/>
          <w:sz w:val="30"/>
          <w:szCs w:val="30"/>
          <w:cs/>
        </w:rPr>
        <w:t xml:space="preserve">และร้อยละ 2.47 </w:t>
      </w:r>
      <w:r w:rsidRPr="00625EB3">
        <w:rPr>
          <w:rFonts w:ascii="Angsana New" w:hAnsi="Angsana New" w:hint="cs"/>
          <w:sz w:val="30"/>
          <w:szCs w:val="30"/>
          <w:cs/>
        </w:rPr>
        <w:t>ต่อปีในปี 2562 และร้อยละ 1.93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 w:hint="cs"/>
          <w:sz w:val="30"/>
          <w:szCs w:val="30"/>
          <w:cs/>
        </w:rPr>
        <w:t>ต่อปีในปี 2561</w:t>
      </w:r>
      <w:r w:rsidRPr="00625EB3">
        <w:rPr>
          <w:rFonts w:ascii="Angsana New" w:hAnsi="Angsana New"/>
          <w:sz w:val="30"/>
          <w:szCs w:val="30"/>
        </w:rPr>
        <w:t xml:space="preserve"> </w:t>
      </w:r>
    </w:p>
    <w:p w:rsidR="00D31B95" w:rsidRPr="00625EB3" w:rsidRDefault="00D31B95" w:rsidP="00D31B95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   </w:t>
      </w:r>
      <w:r w:rsidRPr="00625EB3">
        <w:rPr>
          <w:rFonts w:ascii="Angsana New" w:hAnsi="Angsana New" w:hint="cs"/>
          <w:sz w:val="30"/>
          <w:szCs w:val="30"/>
          <w:cs/>
        </w:rPr>
        <w:t>ร้อยละ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 w:hint="cs"/>
          <w:sz w:val="30"/>
          <w:szCs w:val="30"/>
          <w:cs/>
        </w:rPr>
        <w:t>5 ต่อปีในปี 2562 และร้อยละ 6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 w:hint="cs"/>
          <w:sz w:val="30"/>
          <w:szCs w:val="30"/>
          <w:cs/>
        </w:rPr>
        <w:t>ต่อปีในปี 2561</w:t>
      </w:r>
    </w:p>
    <w:p w:rsidR="00D31B95" w:rsidRPr="00A80A77" w:rsidRDefault="00D31B95" w:rsidP="00D31B95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อัตราการหมุนเวียนของพนักงาน             </w:t>
      </w:r>
      <w:r w:rsidRPr="00625EB3">
        <w:rPr>
          <w:rFonts w:ascii="Angsana New" w:hAnsi="Angsana New"/>
          <w:sz w:val="30"/>
          <w:szCs w:val="30"/>
          <w:cs/>
        </w:rPr>
        <w:t xml:space="preserve">ร้อยละ </w:t>
      </w:r>
      <w:r w:rsidRPr="00625EB3">
        <w:rPr>
          <w:rFonts w:ascii="Angsana New" w:hAnsi="Angsana New" w:hint="cs"/>
          <w:sz w:val="30"/>
          <w:szCs w:val="30"/>
          <w:cs/>
        </w:rPr>
        <w:t>2.87 - 34.38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/>
          <w:sz w:val="30"/>
          <w:szCs w:val="30"/>
          <w:cs/>
        </w:rPr>
        <w:t>ต่อปี</w:t>
      </w:r>
      <w:r w:rsidRPr="00625EB3">
        <w:rPr>
          <w:rFonts w:ascii="Angsana New" w:hAnsi="Angsana New" w:hint="cs"/>
          <w:sz w:val="30"/>
          <w:szCs w:val="30"/>
          <w:cs/>
        </w:rPr>
        <w:t>ในปี 2562 และร้อยละ 6 - 31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 w:hint="cs"/>
          <w:sz w:val="30"/>
          <w:szCs w:val="30"/>
          <w:cs/>
        </w:rPr>
        <w:t>ต่อปีในปี 2561</w:t>
      </w:r>
    </w:p>
    <w:p w:rsidR="00211B57" w:rsidRDefault="00211B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 xml:space="preserve">ทั้งนี้ </w:t>
      </w:r>
      <w:r w:rsidR="000E2BE3" w:rsidRPr="00B03CF6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</w:t>
      </w:r>
      <w:r w:rsidR="000E2BE3">
        <w:rPr>
          <w:rFonts w:ascii="Angsana New" w:hAnsi="Angsana New" w:hint="cs"/>
          <w:sz w:val="30"/>
          <w:szCs w:val="30"/>
          <w:cs/>
        </w:rPr>
        <w:t>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D60BBB" w:rsidRPr="00D31B95" w:rsidRDefault="00D60BBB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D31B95" w:rsidRPr="0024737F" w:rsidTr="00D506B4">
        <w:tc>
          <w:tcPr>
            <w:tcW w:w="5353" w:type="dxa"/>
            <w:vAlign w:val="bottom"/>
          </w:tcPr>
          <w:p w:rsidR="00D31B95" w:rsidRPr="00A51027" w:rsidRDefault="00D31B95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D31B95" w:rsidRPr="00A51027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D31B95" w:rsidRPr="00A51027" w:rsidRDefault="00D31B95" w:rsidP="00D506B4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D31B95" w:rsidRPr="00A51027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D31B95" w:rsidRPr="0024737F" w:rsidTr="00D506B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D31B95" w:rsidRPr="00625EB3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D31B95" w:rsidRPr="00625EB3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1B95" w:rsidRPr="00625EB3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D31B95" w:rsidRPr="00625EB3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1B95" w:rsidRPr="00625EB3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D31B95" w:rsidRPr="0024737F" w:rsidTr="00D506B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D31B95" w:rsidRPr="00625EB3" w:rsidRDefault="00D31B95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D31B95" w:rsidRPr="00625EB3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1B95" w:rsidRPr="00625EB3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(433</w:t>
            </w:r>
            <w:r w:rsidRPr="00625EB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D31B95" w:rsidRPr="00625EB3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D31B95" w:rsidRPr="00625EB3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469</w:t>
            </w:r>
          </w:p>
        </w:tc>
      </w:tr>
      <w:tr w:rsidR="00D31B95" w:rsidRPr="0024737F" w:rsidTr="00D506B4">
        <w:tc>
          <w:tcPr>
            <w:tcW w:w="5353" w:type="dxa"/>
            <w:vAlign w:val="bottom"/>
          </w:tcPr>
          <w:p w:rsidR="00D31B95" w:rsidRPr="00625EB3" w:rsidRDefault="00D31B95" w:rsidP="00D506B4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D31B95" w:rsidRPr="00625EB3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D31B95" w:rsidRPr="00625EB3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895</w:t>
            </w:r>
          </w:p>
        </w:tc>
        <w:tc>
          <w:tcPr>
            <w:tcW w:w="261" w:type="dxa"/>
          </w:tcPr>
          <w:p w:rsidR="00D31B95" w:rsidRPr="00625EB3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D31B95" w:rsidRPr="00625EB3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25EB3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779</w:t>
            </w:r>
            <w:r w:rsidRPr="00625EB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D31B95" w:rsidRPr="0024737F" w:rsidTr="00D506B4">
        <w:tc>
          <w:tcPr>
            <w:tcW w:w="5353" w:type="dxa"/>
            <w:vAlign w:val="bottom"/>
          </w:tcPr>
          <w:p w:rsidR="00D31B95" w:rsidRPr="00625EB3" w:rsidRDefault="00D31B95" w:rsidP="00D506B4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625EB3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625EB3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D31B95" w:rsidRPr="00625EB3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D31B95" w:rsidRPr="00625EB3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25EB3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790</w:t>
            </w:r>
            <w:r w:rsidRPr="00625EB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D31B95" w:rsidRPr="00625EB3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D31B95" w:rsidRPr="00625EB3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948</w:t>
            </w:r>
          </w:p>
        </w:tc>
      </w:tr>
    </w:tbl>
    <w:p w:rsidR="00D31B95" w:rsidRPr="00D31B95" w:rsidRDefault="00D31B95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D31B95" w:rsidRDefault="00D31B95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2375F7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2375F7">
        <w:rPr>
          <w:rFonts w:ascii="Angsana New" w:hAnsi="Angsana New"/>
          <w:sz w:val="30"/>
          <w:szCs w:val="30"/>
        </w:rPr>
        <w:t xml:space="preserve">2561 </w:t>
      </w:r>
      <w:r w:rsidRPr="002375F7">
        <w:rPr>
          <w:rFonts w:ascii="Angsana New" w:hAnsi="Angsana New" w:hint="cs"/>
          <w:sz w:val="30"/>
          <w:szCs w:val="30"/>
          <w:cs/>
        </w:rPr>
        <w:t xml:space="preserve">สภานิติบัญญัติแห่งชาติได้อนุมัติและเห็นชอบให้มีการแก้ไขพระราชบัญญัติคุ้มครองแรงงาน พ.ศ. </w:t>
      </w:r>
      <w:r w:rsidRPr="002375F7">
        <w:rPr>
          <w:rFonts w:ascii="Angsana New" w:hAnsi="Angsana New"/>
          <w:sz w:val="30"/>
          <w:szCs w:val="30"/>
        </w:rPr>
        <w:t xml:space="preserve">2541 </w:t>
      </w:r>
      <w:r w:rsidRPr="002375F7">
        <w:rPr>
          <w:rFonts w:ascii="Angsana New" w:hAnsi="Angsana New" w:hint="cs"/>
          <w:sz w:val="30"/>
          <w:szCs w:val="30"/>
          <w:cs/>
        </w:rPr>
        <w:t xml:space="preserve">ในบางเรื่องซึ่งรวมถึงการเพิ่มค่าชดเชยให้แก่ลูกจ้างที่ทำงานมาเป็นระยะเวลาตั้งแต่ </w:t>
      </w:r>
      <w:r w:rsidRPr="002375F7">
        <w:rPr>
          <w:rFonts w:ascii="Angsana New" w:hAnsi="Angsana New"/>
          <w:sz w:val="30"/>
          <w:szCs w:val="30"/>
        </w:rPr>
        <w:t xml:space="preserve">20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ปีขึ้นไปจากเดิมเท่ากับอัตราค่าจ้างจำนวน </w:t>
      </w:r>
      <w:r w:rsidRPr="002375F7">
        <w:rPr>
          <w:rFonts w:ascii="Angsana New" w:hAnsi="Angsana New"/>
          <w:sz w:val="30"/>
          <w:szCs w:val="30"/>
        </w:rPr>
        <w:t xml:space="preserve">300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วันเป็นอัตราใหม่เท่ากับ </w:t>
      </w:r>
      <w:r w:rsidRPr="002375F7">
        <w:rPr>
          <w:rFonts w:ascii="Angsana New" w:hAnsi="Angsana New"/>
          <w:sz w:val="30"/>
          <w:szCs w:val="30"/>
        </w:rPr>
        <w:t xml:space="preserve">400 </w:t>
      </w:r>
      <w:r w:rsidRPr="002375F7">
        <w:rPr>
          <w:rFonts w:ascii="Angsana New" w:hAnsi="Angsana New" w:hint="cs"/>
          <w:sz w:val="30"/>
          <w:szCs w:val="30"/>
          <w:cs/>
        </w:rPr>
        <w:t xml:space="preserve">วันซึ่งต่อมาได้ถูกประกาศกำหนดเป็นกฎหมายในช่วงต้นเดือนเมษายน </w:t>
      </w:r>
      <w:r w:rsidRPr="002375F7">
        <w:rPr>
          <w:rFonts w:ascii="Angsana New" w:hAnsi="Angsana New"/>
          <w:sz w:val="30"/>
          <w:szCs w:val="30"/>
        </w:rPr>
        <w:t xml:space="preserve">2562 </w:t>
      </w:r>
      <w:r w:rsidRPr="002375F7">
        <w:rPr>
          <w:rFonts w:ascii="Angsana New" w:hAnsi="Angsana New" w:hint="cs"/>
          <w:sz w:val="30"/>
          <w:szCs w:val="30"/>
          <w:cs/>
        </w:rPr>
        <w:t xml:space="preserve">และมีผลบังคับใช้ในช่วงต้นเดือนพฤษภาคม </w:t>
      </w:r>
      <w:r w:rsidRPr="002375F7">
        <w:rPr>
          <w:rFonts w:ascii="Angsana New" w:hAnsi="Angsana New"/>
          <w:sz w:val="30"/>
          <w:szCs w:val="30"/>
        </w:rPr>
        <w:t>2562</w:t>
      </w:r>
      <w:r w:rsidRPr="002375F7">
        <w:rPr>
          <w:rFonts w:ascii="Angsana New" w:hAnsi="Angsana New" w:hint="cs"/>
          <w:sz w:val="30"/>
          <w:szCs w:val="30"/>
          <w:cs/>
        </w:rPr>
        <w:t xml:space="preserve"> ทั้งนี้ ฝ่ายบริหารของบริษัทได้ใช้ดุลยพินิจพิจารณาแล้วว่าการแก้ไขโครงการผลประโยชน์ของพนักงานดังกล่าว (การแก้ไขกฏหมาย) ได้เกิดขึ้นและมีผลบังคับใช้ใน </w:t>
      </w:r>
      <w:r w:rsidR="00C04DDF">
        <w:rPr>
          <w:rFonts w:ascii="Angsana New" w:hAnsi="Angsana New"/>
          <w:sz w:val="30"/>
          <w:szCs w:val="30"/>
          <w:cs/>
        </w:rPr>
        <w:br/>
      </w:r>
      <w:r w:rsidRPr="002375F7">
        <w:rPr>
          <w:rFonts w:ascii="Angsana New" w:hAnsi="Angsana New" w:hint="cs"/>
          <w:sz w:val="30"/>
          <w:szCs w:val="30"/>
          <w:cs/>
        </w:rPr>
        <w:t xml:space="preserve">ไตรมาสที่ 2 ของปี 2562 บริษัทจึงบันทึกต้นทุนบริการในอดีตส่วนที่เป็นผลจากการแก้ไขโครงการซึ่งมีจำนวนประมาณ 1.7 ล้านบาทในไตรมาสที่ 2 ของปี 2562 </w:t>
      </w:r>
      <w:r w:rsidR="00C1797C">
        <w:rPr>
          <w:rFonts w:ascii="Angsana New" w:hAnsi="Angsana New" w:hint="cs"/>
          <w:sz w:val="30"/>
          <w:szCs w:val="30"/>
          <w:cs/>
        </w:rPr>
        <w:t>โดยแสดง</w:t>
      </w:r>
      <w:r w:rsidR="00C1797C" w:rsidRPr="00832537">
        <w:rPr>
          <w:rFonts w:ascii="Angsana New" w:hAnsi="Angsana New" w:hint="cs"/>
          <w:sz w:val="30"/>
          <w:szCs w:val="30"/>
          <w:cs/>
        </w:rPr>
        <w:t>รายการเป็นส่วนหนึ่งของต้นทุนในการจัดจำหน่ายและค่าใช้จ่ายในการบริหาร</w:t>
      </w:r>
      <w:r w:rsidR="00311DE2" w:rsidRPr="00832537">
        <w:rPr>
          <w:rFonts w:ascii="Angsana New" w:hAnsi="Angsana New" w:hint="cs"/>
          <w:sz w:val="30"/>
          <w:szCs w:val="30"/>
          <w:cs/>
        </w:rPr>
        <w:t>เป็นจำนวนเงินประมาณ 1.3 ล้านบาทและ 0.4 ล้านบาท ตามลำดับ</w:t>
      </w:r>
      <w:r w:rsidR="009A1FEA">
        <w:rPr>
          <w:rFonts w:ascii="Angsana New" w:hAnsi="Angsana New" w:hint="cs"/>
          <w:sz w:val="30"/>
          <w:szCs w:val="30"/>
          <w:cs/>
        </w:rPr>
        <w:t xml:space="preserve"> </w:t>
      </w:r>
      <w:r w:rsidR="00311DE2">
        <w:rPr>
          <w:rFonts w:ascii="Angsana New" w:hAnsi="Angsana New" w:hint="cs"/>
          <w:sz w:val="30"/>
          <w:szCs w:val="30"/>
          <w:cs/>
        </w:rPr>
        <w:t>ในงบกำไรขาดทุนเบ็ดเสร็จ</w:t>
      </w:r>
      <w:r w:rsidR="00C1797C" w:rsidRPr="00832537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30 มิถุนายน 2562 </w:t>
      </w:r>
    </w:p>
    <w:p w:rsidR="00211B57" w:rsidRPr="00311DE2" w:rsidRDefault="00211B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4C6CDB" w:rsidRPr="005113EC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113EC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D03381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:rsidR="0008037E" w:rsidRDefault="00A959D8" w:rsidP="00080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155B4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 w:rsidR="0008037E">
        <w:rPr>
          <w:rFonts w:ascii="Angsana New" w:hAnsi="Angsana New"/>
          <w:sz w:val="30"/>
          <w:szCs w:val="30"/>
          <w:cs/>
        </w:rPr>
        <w:t>งวด</w:t>
      </w:r>
      <w:r w:rsidR="0008037E">
        <w:rPr>
          <w:rFonts w:ascii="Angsana New" w:hAnsi="Angsana New" w:hint="cs"/>
          <w:sz w:val="30"/>
          <w:szCs w:val="30"/>
          <w:cs/>
        </w:rPr>
        <w:t>สามเดือนและหก</w:t>
      </w:r>
      <w:r w:rsidR="0008037E" w:rsidRPr="008402F7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08037E" w:rsidRPr="008402F7">
        <w:rPr>
          <w:rFonts w:ascii="Angsana New" w:hAnsi="Angsana New"/>
          <w:sz w:val="30"/>
          <w:szCs w:val="30"/>
        </w:rPr>
        <w:t>3</w:t>
      </w:r>
      <w:r w:rsidR="0008037E">
        <w:rPr>
          <w:rFonts w:ascii="Angsana New" w:hAnsi="Angsana New" w:hint="cs"/>
          <w:sz w:val="30"/>
          <w:szCs w:val="30"/>
          <w:cs/>
        </w:rPr>
        <w:t>0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8037E">
        <w:rPr>
          <w:rFonts w:ascii="Angsana New" w:hAnsi="Angsana New" w:hint="cs"/>
          <w:sz w:val="30"/>
          <w:szCs w:val="30"/>
          <w:cs/>
        </w:rPr>
        <w:t>มิถุนายน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08037E">
        <w:rPr>
          <w:rFonts w:ascii="Angsana New" w:hAnsi="Angsana New"/>
          <w:sz w:val="30"/>
          <w:szCs w:val="30"/>
        </w:rPr>
        <w:t>25</w:t>
      </w:r>
      <w:r w:rsidR="0008037E">
        <w:rPr>
          <w:rFonts w:ascii="Angsana New" w:hAnsi="Angsana New" w:hint="cs"/>
          <w:sz w:val="30"/>
          <w:szCs w:val="30"/>
          <w:cs/>
        </w:rPr>
        <w:t>6</w:t>
      </w:r>
      <w:r w:rsidR="00FE4A1E">
        <w:rPr>
          <w:rFonts w:ascii="Angsana New" w:hAnsi="Angsana New" w:hint="cs"/>
          <w:sz w:val="30"/>
          <w:szCs w:val="30"/>
          <w:cs/>
        </w:rPr>
        <w:t>2</w:t>
      </w:r>
      <w:r w:rsidR="000803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08037E">
        <w:rPr>
          <w:rFonts w:ascii="Angsana New" w:hAnsi="Angsana New"/>
          <w:sz w:val="30"/>
          <w:szCs w:val="30"/>
        </w:rPr>
        <w:t>25</w:t>
      </w:r>
      <w:r w:rsidR="006A47B3">
        <w:rPr>
          <w:rFonts w:ascii="Angsana New" w:hAnsi="Angsana New"/>
          <w:sz w:val="30"/>
          <w:szCs w:val="30"/>
        </w:rPr>
        <w:t>6</w:t>
      </w:r>
      <w:r w:rsidR="00FE4A1E">
        <w:rPr>
          <w:rFonts w:ascii="Angsana New" w:hAnsi="Angsana New"/>
          <w:sz w:val="30"/>
          <w:szCs w:val="30"/>
        </w:rPr>
        <w:t>1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8037E" w:rsidRPr="008402F7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D03381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F2733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งวดสามเดือน (</w:t>
            </w:r>
            <w:r w:rsidR="00EE2B51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="00B8059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bookmarkEnd w:id="0"/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03164" w:rsidRDefault="00903164" w:rsidP="00F15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GB" w:eastAsia="zh-CN"/>
              </w:rPr>
            </w:pPr>
            <w:r w:rsidRPr="00903164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zh-CN"/>
              </w:rPr>
              <w:t>3</w:t>
            </w:r>
            <w:r w:rsidRPr="00903164">
              <w:rPr>
                <w:rFonts w:asciiTheme="majorBidi" w:eastAsiaTheme="minorEastAsia" w:hAnsiTheme="majorBidi" w:cstheme="majorBidi"/>
                <w:sz w:val="30"/>
                <w:szCs w:val="30"/>
                <w:lang w:val="en-GB" w:eastAsia="zh-CN"/>
              </w:rPr>
              <w:t>,15</w:t>
            </w:r>
            <w:r w:rsidR="00220909">
              <w:rPr>
                <w:rFonts w:asciiTheme="majorBidi" w:eastAsiaTheme="minorEastAsia" w:hAnsiTheme="majorBidi" w:cstheme="majorBidi"/>
                <w:sz w:val="30"/>
                <w:szCs w:val="30"/>
                <w:lang w:val="en-GB" w:eastAsia="zh-CN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ED3910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</w:pP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zh-CN"/>
              </w:rPr>
              <w:t>2,555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03164" w:rsidRDefault="00903164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/>
                <w:sz w:val="30"/>
                <w:szCs w:val="30"/>
              </w:rPr>
              <w:t>679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ED3910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D3910">
              <w:rPr>
                <w:rFonts w:asciiTheme="majorBidi" w:hAnsiTheme="majorBidi" w:cstheme="majorBidi"/>
                <w:sz w:val="30"/>
                <w:szCs w:val="30"/>
              </w:rPr>
              <w:t>961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903164" w:rsidRDefault="00FE4A1E" w:rsidP="00E85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903164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90316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03164">
              <w:rPr>
                <w:rFonts w:asciiTheme="majorBidi" w:hAnsiTheme="majorBidi" w:cstheme="majorBidi"/>
                <w:sz w:val="30"/>
                <w:szCs w:val="30"/>
              </w:rPr>
              <w:t xml:space="preserve">  5</w:t>
            </w: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90316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211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E27739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903164" w:rsidRDefault="00FE4A1E" w:rsidP="002209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>3,</w:t>
            </w:r>
            <w:r w:rsidR="00903164"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>78</w:t>
            </w:r>
            <w:r w:rsidR="00220909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ED3910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3,465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903164" w:rsidRDefault="00903164" w:rsidP="00B4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220909">
              <w:rPr>
                <w:rFonts w:asciiTheme="majorBidi" w:hAnsiTheme="majorBidi" w:cstheme="majorBidi"/>
                <w:sz w:val="30"/>
                <w:szCs w:val="30"/>
              </w:rPr>
              <w:t>335</w:t>
            </w:r>
            <w:r w:rsidR="00FE4A1E" w:rsidRPr="0090316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ED3910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D391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84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 w:rsidRPr="00ED391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F156CA">
        <w:tc>
          <w:tcPr>
            <w:tcW w:w="6298" w:type="dxa"/>
          </w:tcPr>
          <w:p w:rsidR="00FE4A1E" w:rsidRPr="00537F8F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903164" w:rsidRDefault="00903164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>3,449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ED3910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2,625</w:t>
            </w:r>
          </w:p>
        </w:tc>
      </w:tr>
      <w:tr w:rsidR="00FE4A1E" w:rsidRPr="00537F8F" w:rsidTr="00E37D10">
        <w:tc>
          <w:tcPr>
            <w:tcW w:w="6298" w:type="dxa"/>
          </w:tcPr>
          <w:p w:rsidR="00FE4A1E" w:rsidRPr="00537F8F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Default="00FE4A1E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A1E" w:rsidRPr="00537F8F" w:rsidTr="00E37D10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FE4A1E" w:rsidRPr="00537F8F" w:rsidRDefault="00FE4A1E" w:rsidP="00AC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งวดหกเดือน (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FE4A1E" w:rsidRPr="00537F8F" w:rsidTr="00E37D10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FE4A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03164" w:rsidRDefault="0090316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>8,70</w:t>
            </w:r>
            <w:r w:rsidR="00220909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4,857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03164" w:rsidRDefault="0090316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>1,919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1,349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903164" w:rsidRDefault="00FE4A1E" w:rsidP="00903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903164" w:rsidRPr="00903164">
              <w:rPr>
                <w:rFonts w:asciiTheme="majorBidi" w:hAnsiTheme="majorBidi" w:cstheme="majorBidi"/>
                <w:sz w:val="30"/>
                <w:szCs w:val="30"/>
              </w:rPr>
              <w:t xml:space="preserve">    131</w:t>
            </w:r>
            <w:r w:rsidRPr="0090316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1B023F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903164" w:rsidRDefault="00903164" w:rsidP="00903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/>
                <w:sz w:val="30"/>
                <w:szCs w:val="30"/>
              </w:rPr>
              <w:t>10,49</w:t>
            </w:r>
            <w:r w:rsidR="0022090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6,14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903164" w:rsidRDefault="00903164" w:rsidP="00903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0316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220909">
              <w:rPr>
                <w:rFonts w:asciiTheme="majorBidi" w:hAnsiTheme="majorBidi" w:cstheme="majorBidi"/>
                <w:sz w:val="30"/>
                <w:szCs w:val="30"/>
              </w:rPr>
              <w:t xml:space="preserve">    980</w:t>
            </w:r>
            <w:r w:rsidRPr="0090316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(1,17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D60BBB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903164" w:rsidRDefault="00903164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3164">
              <w:rPr>
                <w:rFonts w:asciiTheme="majorBidi" w:hAnsiTheme="majorBidi" w:cstheme="majorBidi"/>
                <w:sz w:val="30"/>
                <w:szCs w:val="30"/>
              </w:rPr>
              <w:t>9,511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,965</w:t>
            </w:r>
          </w:p>
        </w:tc>
      </w:tr>
      <w:tr w:rsidR="007666F9" w:rsidRPr="00BA4384" w:rsidTr="00D506B4">
        <w:tc>
          <w:tcPr>
            <w:tcW w:w="6298" w:type="dxa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7666F9" w:rsidRPr="00537F8F" w:rsidTr="007666F9">
        <w:tc>
          <w:tcPr>
            <w:tcW w:w="6298" w:type="dxa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1" w:name="OLE_LINK4"/>
            <w:r w:rsidRPr="007666F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ลดลงในส่วนของกำไรเบ็ดเสร็จอื่น</w:t>
            </w:r>
          </w:p>
        </w:tc>
        <w:tc>
          <w:tcPr>
            <w:tcW w:w="236" w:type="dxa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66F9" w:rsidRPr="002375F7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375F7">
              <w:rPr>
                <w:rFonts w:asciiTheme="majorBidi" w:hAnsiTheme="majorBidi" w:cstheme="majorBidi"/>
                <w:sz w:val="30"/>
                <w:szCs w:val="30"/>
              </w:rPr>
              <w:t xml:space="preserve">   475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66F9" w:rsidRPr="007666F9" w:rsidRDefault="007666F9" w:rsidP="00766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66F9">
              <w:rPr>
                <w:rFonts w:asciiTheme="majorBidi" w:hAnsiTheme="majorBidi" w:cstheme="majorBidi"/>
                <w:sz w:val="30"/>
                <w:szCs w:val="30"/>
              </w:rPr>
              <w:t xml:space="preserve">          -</w:t>
            </w:r>
          </w:p>
        </w:tc>
      </w:tr>
    </w:tbl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11B57" w:rsidRDefault="00211B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84610D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="006F3B51">
        <w:rPr>
          <w:rFonts w:ascii="Angsana New" w:hAnsi="Angsana New"/>
          <w:sz w:val="30"/>
          <w:szCs w:val="30"/>
        </w:rPr>
        <w:t>30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981FE7">
        <w:rPr>
          <w:rFonts w:ascii="Angsana New" w:hAnsi="Angsana New" w:hint="cs"/>
          <w:sz w:val="30"/>
          <w:szCs w:val="30"/>
          <w:cs/>
        </w:rPr>
        <w:t>มิถุนายน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446C82" w:rsidRPr="00537F8F">
        <w:rPr>
          <w:rFonts w:ascii="Angsana New" w:hAnsi="Angsana New"/>
          <w:sz w:val="30"/>
          <w:szCs w:val="30"/>
        </w:rPr>
        <w:t>25</w:t>
      </w:r>
      <w:r w:rsidR="00AB1F4D">
        <w:rPr>
          <w:rFonts w:ascii="Angsana New" w:hAnsi="Angsana New"/>
          <w:sz w:val="30"/>
          <w:szCs w:val="30"/>
        </w:rPr>
        <w:t>6</w:t>
      </w:r>
      <w:r w:rsidR="007666F9">
        <w:rPr>
          <w:rFonts w:ascii="Angsana New" w:hAnsi="Angsana New"/>
          <w:sz w:val="30"/>
          <w:szCs w:val="30"/>
        </w:rPr>
        <w:t>2</w:t>
      </w:r>
      <w:r w:rsidR="008B4B22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 w:rsidR="00AB1F4D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</w:rPr>
        <w:t>25</w:t>
      </w:r>
      <w:bookmarkEnd w:id="1"/>
      <w:r w:rsidR="007666F9">
        <w:rPr>
          <w:rFonts w:ascii="Angsana New" w:hAnsi="Angsana New"/>
          <w:sz w:val="30"/>
          <w:szCs w:val="30"/>
        </w:rPr>
        <w:t>61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63055C" w:rsidRDefault="0063055C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7666F9" w:rsidRPr="00537F8F" w:rsidRDefault="007666F9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666F9" w:rsidRPr="00537F8F" w:rsidTr="00D506B4">
        <w:tc>
          <w:tcPr>
            <w:tcW w:w="6298" w:type="dxa"/>
          </w:tcPr>
          <w:p w:rsidR="007666F9" w:rsidRPr="00E37D10" w:rsidRDefault="007666F9" w:rsidP="0056635B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หนี้สงสัยจะสูญ</w:t>
            </w:r>
          </w:p>
        </w:tc>
        <w:tc>
          <w:tcPr>
            <w:tcW w:w="236" w:type="dxa"/>
          </w:tcPr>
          <w:p w:rsidR="007666F9" w:rsidRPr="00537F8F" w:rsidRDefault="007666F9" w:rsidP="00566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2375F7" w:rsidRDefault="002375F7" w:rsidP="00566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75F7">
              <w:rPr>
                <w:rFonts w:ascii="Angsana New" w:hAnsi="Angsana New" w:hint="cs"/>
                <w:sz w:val="30"/>
                <w:szCs w:val="30"/>
                <w:cs/>
              </w:rPr>
              <w:t>1,291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566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981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D82297" w:rsidRDefault="007666F9" w:rsidP="00D8229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-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7666F9" w:rsidRPr="00537F8F" w:rsidRDefault="007666F9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2375F7" w:rsidRDefault="007666F9" w:rsidP="008E75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75F7">
              <w:rPr>
                <w:rFonts w:ascii="Angsana New" w:hAnsi="Angsana New"/>
                <w:sz w:val="30"/>
                <w:szCs w:val="30"/>
              </w:rPr>
              <w:t>9</w:t>
            </w:r>
            <w:r w:rsidR="002375F7" w:rsidRPr="002375F7">
              <w:rPr>
                <w:rFonts w:ascii="Angsana New" w:hAnsi="Angsana New"/>
                <w:sz w:val="30"/>
                <w:szCs w:val="30"/>
              </w:rPr>
              <w:t>09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2375F7" w:rsidRDefault="002375F7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75F7">
              <w:rPr>
                <w:rFonts w:ascii="Angsana New" w:hAnsi="Angsana New"/>
                <w:sz w:val="30"/>
                <w:szCs w:val="30"/>
              </w:rPr>
              <w:t>2,830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2,863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66F9" w:rsidRPr="002375F7" w:rsidRDefault="002375F7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375F7">
              <w:rPr>
                <w:rFonts w:ascii="Angsana New" w:hAnsi="Angsana New" w:hint="cs"/>
                <w:sz w:val="30"/>
                <w:szCs w:val="30"/>
                <w:cs/>
              </w:rPr>
              <w:t>5,030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4,525</w:t>
            </w:r>
          </w:p>
        </w:tc>
      </w:tr>
    </w:tbl>
    <w:p w:rsidR="00B35152" w:rsidRDefault="00B35152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823E9D" w:rsidRPr="007D57C8" w:rsidRDefault="006A7814" w:rsidP="00707D0D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</w:t>
      </w: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666F9" w:rsidRPr="00E21303" w:rsidRDefault="007666F9" w:rsidP="007666F9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A37D08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A37D08">
        <w:rPr>
          <w:rFonts w:ascii="Angsana New" w:hAnsi="Angsana New"/>
          <w:sz w:val="30"/>
          <w:szCs w:val="30"/>
        </w:rPr>
        <w:t xml:space="preserve">24 </w:t>
      </w:r>
      <w:r w:rsidRPr="00A37D08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A37D08">
        <w:rPr>
          <w:rFonts w:ascii="Angsana New" w:hAnsi="Angsana New"/>
          <w:sz w:val="30"/>
          <w:szCs w:val="30"/>
        </w:rPr>
        <w:t xml:space="preserve">2562 </w:t>
      </w:r>
      <w:r w:rsidRPr="00A37D08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ผู้ถือหุ้นได้มีมติเป็นเอกฉันท์อนุมัติการประกาศจ่ายเงินปันผลจากผลการดำเนินงานปี </w:t>
      </w:r>
      <w:r w:rsidRPr="00A37D08">
        <w:rPr>
          <w:rFonts w:ascii="Angsana New" w:hAnsi="Angsana New"/>
          <w:sz w:val="30"/>
          <w:szCs w:val="30"/>
        </w:rPr>
        <w:t xml:space="preserve">2561 </w:t>
      </w:r>
      <w:r w:rsidRPr="00A37D08">
        <w:rPr>
          <w:rFonts w:ascii="Angsana New" w:hAnsi="Angsana New" w:hint="cs"/>
          <w:sz w:val="30"/>
          <w:szCs w:val="30"/>
          <w:cs/>
        </w:rPr>
        <w:t>ในอัตราหุ้นละประมาณ 0.0974</w:t>
      </w:r>
      <w:r w:rsidRPr="00A37D08">
        <w:rPr>
          <w:rFonts w:ascii="Angsana New" w:hAnsi="Angsana New"/>
          <w:sz w:val="30"/>
          <w:szCs w:val="30"/>
        </w:rPr>
        <w:t xml:space="preserve"> </w:t>
      </w:r>
      <w:r w:rsidRPr="00A37D08">
        <w:rPr>
          <w:rFonts w:ascii="Angsana New" w:hAnsi="Angsana New" w:hint="cs"/>
          <w:sz w:val="30"/>
          <w:szCs w:val="30"/>
          <w:cs/>
        </w:rPr>
        <w:t>บาทเป็นเงินรวมประมาณ 30 ล้านบาทให้แก่ผู้ถือหุ้น</w:t>
      </w:r>
      <w:r w:rsidRPr="00A37D08">
        <w:rPr>
          <w:rFonts w:ascii="Angsana New" w:hAnsi="Angsana New"/>
          <w:sz w:val="30"/>
          <w:szCs w:val="30"/>
          <w:cs/>
        </w:rPr>
        <w:t>โดย</w:t>
      </w:r>
      <w:r w:rsidRPr="00A37D08">
        <w:rPr>
          <w:rFonts w:ascii="Angsana New" w:hAnsi="Angsana New" w:hint="cs"/>
          <w:sz w:val="30"/>
          <w:szCs w:val="30"/>
          <w:cs/>
        </w:rPr>
        <w:t>กำหนด</w:t>
      </w:r>
      <w:r w:rsidRPr="00A37D08">
        <w:rPr>
          <w:rFonts w:ascii="Angsana New" w:hAnsi="Angsana New"/>
          <w:sz w:val="30"/>
          <w:szCs w:val="30"/>
          <w:cs/>
        </w:rPr>
        <w:t>จ่ายเงินปันผล</w:t>
      </w:r>
      <w:r w:rsidR="00E247AB">
        <w:rPr>
          <w:rFonts w:ascii="Angsana New" w:hAnsi="Angsana New" w:hint="cs"/>
          <w:sz w:val="30"/>
          <w:szCs w:val="30"/>
          <w:cs/>
        </w:rPr>
        <w:t>ดังกล่าว</w:t>
      </w:r>
      <w:r w:rsidRPr="00A37D08">
        <w:rPr>
          <w:rFonts w:ascii="Angsana New" w:hAnsi="Angsana New" w:hint="cs"/>
          <w:sz w:val="30"/>
          <w:szCs w:val="30"/>
          <w:cs/>
        </w:rPr>
        <w:t>ในวันที่ 1</w:t>
      </w:r>
      <w:r>
        <w:rPr>
          <w:rFonts w:ascii="Angsana New" w:hAnsi="Angsana New" w:hint="cs"/>
          <w:sz w:val="30"/>
          <w:szCs w:val="30"/>
          <w:cs/>
        </w:rPr>
        <w:t>6</w:t>
      </w:r>
      <w:r w:rsidRPr="00A37D08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A37D08">
        <w:rPr>
          <w:rFonts w:ascii="Angsana New" w:hAnsi="Angsana New"/>
          <w:sz w:val="30"/>
          <w:szCs w:val="30"/>
        </w:rPr>
        <w:t>25</w:t>
      </w:r>
      <w:r w:rsidRPr="00A37D08">
        <w:rPr>
          <w:rFonts w:ascii="Angsana New" w:hAnsi="Angsana New" w:hint="cs"/>
          <w:sz w:val="30"/>
          <w:szCs w:val="30"/>
          <w:cs/>
        </w:rPr>
        <w:t>62</w:t>
      </w:r>
      <w:r w:rsidRPr="00E21303">
        <w:rPr>
          <w:rFonts w:ascii="Angsana New" w:hAnsi="Angsana New" w:hint="cs"/>
          <w:sz w:val="30"/>
          <w:szCs w:val="30"/>
          <w:cs/>
        </w:rPr>
        <w:t xml:space="preserve"> </w:t>
      </w:r>
    </w:p>
    <w:p w:rsidR="00DC2AAB" w:rsidRDefault="00DC2AAB" w:rsidP="00B67845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6807EC" w:rsidRDefault="006807EC" w:rsidP="00B67845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DC2AAB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DC2AAB">
        <w:rPr>
          <w:rFonts w:ascii="Angsana New" w:hAnsi="Angsana New"/>
          <w:sz w:val="30"/>
          <w:szCs w:val="30"/>
        </w:rPr>
        <w:t xml:space="preserve">24 </w:t>
      </w:r>
      <w:r w:rsidRPr="00DC2AAB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DC2AAB">
        <w:rPr>
          <w:rFonts w:ascii="Angsana New" w:hAnsi="Angsana New"/>
          <w:sz w:val="30"/>
          <w:szCs w:val="30"/>
        </w:rPr>
        <w:t xml:space="preserve">2561 </w:t>
      </w:r>
      <w:r w:rsidRPr="00DC2AAB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ผู้ถือหุ้นได้มีมติเป็นเอกฉันท์อนุมัติการประกาศจ่ายเงินปันผลจากผลการดำเนินงานปี </w:t>
      </w:r>
      <w:r w:rsidRPr="00DC2AAB">
        <w:rPr>
          <w:rFonts w:ascii="Angsana New" w:hAnsi="Angsana New"/>
          <w:sz w:val="30"/>
          <w:szCs w:val="30"/>
        </w:rPr>
        <w:t xml:space="preserve">2560 </w:t>
      </w:r>
      <w:r w:rsidRPr="00DC2AAB">
        <w:rPr>
          <w:rFonts w:ascii="Angsana New" w:hAnsi="Angsana New" w:hint="cs"/>
          <w:sz w:val="30"/>
          <w:szCs w:val="30"/>
          <w:cs/>
        </w:rPr>
        <w:t>ในอัตราหุ้นละประมาณ 0.0812</w:t>
      </w:r>
      <w:r w:rsidRPr="00DC2AAB">
        <w:rPr>
          <w:rFonts w:ascii="Angsana New" w:hAnsi="Angsana New"/>
          <w:sz w:val="30"/>
          <w:szCs w:val="30"/>
        </w:rPr>
        <w:t xml:space="preserve"> </w:t>
      </w:r>
      <w:r w:rsidRPr="00DC2AAB">
        <w:rPr>
          <w:rFonts w:ascii="Angsana New" w:hAnsi="Angsana New" w:hint="cs"/>
          <w:sz w:val="30"/>
          <w:szCs w:val="30"/>
          <w:cs/>
        </w:rPr>
        <w:t>บาทเป็นเงินรวมประมาณ 25 ล้านบาทให้แก่ผู้ถือหุ้น</w:t>
      </w:r>
      <w:r w:rsidRPr="00DC2AAB">
        <w:rPr>
          <w:rFonts w:ascii="Angsana New" w:hAnsi="Angsana New"/>
          <w:sz w:val="30"/>
          <w:szCs w:val="30"/>
          <w:cs/>
        </w:rPr>
        <w:t>โดย</w:t>
      </w:r>
      <w:r w:rsidRPr="00DC2AAB">
        <w:rPr>
          <w:rFonts w:ascii="Angsana New" w:hAnsi="Angsana New" w:hint="cs"/>
          <w:sz w:val="30"/>
          <w:szCs w:val="30"/>
          <w:cs/>
        </w:rPr>
        <w:t>กำหนด</w:t>
      </w:r>
      <w:r w:rsidRPr="00DC2AAB">
        <w:rPr>
          <w:rFonts w:ascii="Angsana New" w:hAnsi="Angsana New"/>
          <w:sz w:val="30"/>
          <w:szCs w:val="30"/>
          <w:cs/>
        </w:rPr>
        <w:t>จ่ายเงินปันผล</w:t>
      </w:r>
      <w:r>
        <w:rPr>
          <w:rFonts w:ascii="Angsana New" w:hAnsi="Angsana New" w:hint="cs"/>
          <w:sz w:val="30"/>
          <w:szCs w:val="30"/>
          <w:cs/>
        </w:rPr>
        <w:t>ดังกล่าว</w:t>
      </w:r>
      <w:r w:rsidRPr="00DC2AAB">
        <w:rPr>
          <w:rFonts w:ascii="Angsana New" w:hAnsi="Angsana New" w:hint="cs"/>
          <w:sz w:val="30"/>
          <w:szCs w:val="30"/>
          <w:cs/>
        </w:rPr>
        <w:t xml:space="preserve">ในวันที่ 11 พฤษภาคม </w:t>
      </w:r>
      <w:r w:rsidRPr="00DC2AAB">
        <w:rPr>
          <w:rFonts w:ascii="Angsana New" w:hAnsi="Angsana New"/>
          <w:sz w:val="30"/>
          <w:szCs w:val="30"/>
        </w:rPr>
        <w:t>25</w:t>
      </w:r>
      <w:r w:rsidRPr="00DC2AAB">
        <w:rPr>
          <w:rFonts w:ascii="Angsana New" w:hAnsi="Angsana New" w:hint="cs"/>
          <w:sz w:val="30"/>
          <w:szCs w:val="30"/>
          <w:cs/>
        </w:rPr>
        <w:t>61</w:t>
      </w:r>
    </w:p>
    <w:p w:rsidR="00DC2AAB" w:rsidRPr="006A7814" w:rsidRDefault="00DC2AAB" w:rsidP="001551C2">
      <w:pPr>
        <w:pStyle w:val="ListParagraph"/>
        <w:rPr>
          <w:rFonts w:ascii="Angsana New" w:hAnsi="Angsana New"/>
          <w:spacing w:val="-2"/>
          <w:sz w:val="30"/>
          <w:szCs w:val="30"/>
          <w:highlight w:val="yellow"/>
        </w:rPr>
      </w:pPr>
    </w:p>
    <w:p w:rsidR="001551C2" w:rsidRPr="001B1241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1B1241">
        <w:rPr>
          <w:rFonts w:ascii="Angsana New" w:hAnsi="Angsana New" w:hint="cs"/>
          <w:b/>
          <w:bCs/>
          <w:sz w:val="29"/>
          <w:szCs w:val="29"/>
          <w:cs/>
        </w:rPr>
        <w:t>ข้อมูลทางการเงินจำแนกตามส่วนงานดำเนินงาน</w:t>
      </w:r>
    </w:p>
    <w:p w:rsidR="001551C2" w:rsidRPr="006A7814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1551C2" w:rsidRPr="001B1241" w:rsidRDefault="00986379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29"/>
          <w:szCs w:val="29"/>
        </w:rPr>
      </w:pPr>
      <w:r w:rsidRPr="001B1241">
        <w:rPr>
          <w:rFonts w:asciiTheme="majorBidi" w:hAnsiTheme="majorBidi" w:cstheme="majorBidi"/>
          <w:sz w:val="29"/>
          <w:szCs w:val="29"/>
          <w:cs/>
        </w:rPr>
        <w:t xml:space="preserve"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1B1241">
        <w:rPr>
          <w:rFonts w:asciiTheme="majorBidi" w:hAnsiTheme="majorBidi" w:cstheme="majorBidi"/>
          <w:sz w:val="29"/>
          <w:szCs w:val="29"/>
        </w:rPr>
        <w:t xml:space="preserve">(1) </w:t>
      </w:r>
      <w:r w:rsidRPr="001B1241">
        <w:rPr>
          <w:rFonts w:asciiTheme="majorBidi" w:hAnsiTheme="majorBidi" w:cstheme="majorBidi"/>
          <w:sz w:val="29"/>
          <w:szCs w:val="29"/>
          <w:cs/>
        </w:rPr>
        <w:t>อุปกรณ์และวัสดุสิ้นเปลือง</w:t>
      </w:r>
      <w:r w:rsidRPr="001B1241">
        <w:rPr>
          <w:rFonts w:asciiTheme="majorBidi" w:hAnsiTheme="majorBidi" w:cstheme="majorBidi" w:hint="cs"/>
          <w:sz w:val="29"/>
          <w:szCs w:val="29"/>
          <w:cs/>
        </w:rPr>
        <w:t>และ</w:t>
      </w:r>
      <w:r w:rsidRPr="001B1241">
        <w:rPr>
          <w:rFonts w:asciiTheme="majorBidi" w:hAnsiTheme="majorBidi" w:cstheme="majorBidi"/>
          <w:sz w:val="29"/>
          <w:szCs w:val="29"/>
          <w:cs/>
        </w:rPr>
        <w:t xml:space="preserve"> (</w:t>
      </w:r>
      <w:r w:rsidRPr="001B1241">
        <w:rPr>
          <w:rFonts w:asciiTheme="majorBidi" w:hAnsiTheme="majorBidi" w:cstheme="majorBidi"/>
          <w:sz w:val="29"/>
          <w:szCs w:val="29"/>
        </w:rPr>
        <w:t>2</w:t>
      </w:r>
      <w:r w:rsidRPr="001B1241">
        <w:rPr>
          <w:rFonts w:asciiTheme="majorBidi" w:hAnsiTheme="majorBidi" w:cstheme="majorBidi"/>
          <w:sz w:val="29"/>
          <w:szCs w:val="29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1551C2" w:rsidRPr="001B1241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29"/>
          <w:szCs w:val="29"/>
          <w:cs/>
        </w:rPr>
        <w:sectPr w:rsidR="001551C2" w:rsidRPr="001B1241" w:rsidSect="001624FB">
          <w:headerReference w:type="default" r:id="rId8"/>
          <w:footerReference w:type="default" r:id="rId9"/>
          <w:footerReference w:type="first" r:id="rId10"/>
          <w:pgSz w:w="11909" w:h="16834" w:code="9"/>
          <w:pgMar w:top="1440" w:right="1151" w:bottom="811" w:left="1440" w:header="482" w:footer="590" w:gutter="0"/>
          <w:pgNumType w:start="11"/>
          <w:cols w:space="720"/>
          <w:docGrid w:linePitch="245"/>
        </w:sectPr>
      </w:pPr>
    </w:p>
    <w:p w:rsidR="00E877AB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F80A43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ข้อมูลเกี่ยวกับส่วนงาน</w:t>
      </w:r>
      <w:r w:rsidR="00E40BEF" w:rsidRPr="00F80A43">
        <w:rPr>
          <w:rFonts w:ascii="Angsana New" w:hAnsi="Angsana New" w:hint="cs"/>
          <w:i/>
          <w:iCs/>
          <w:sz w:val="30"/>
          <w:szCs w:val="30"/>
          <w:cs/>
        </w:rPr>
        <w:t>ดำเนินงานเชิงผลิตภัณฑ์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B65EF1" w:rsidRPr="00F80A43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 w:rsidRPr="00F80A43">
        <w:rPr>
          <w:rFonts w:ascii="Angsana New" w:hAnsi="Angsana New"/>
          <w:i/>
          <w:iCs/>
          <w:sz w:val="30"/>
          <w:szCs w:val="30"/>
        </w:rPr>
        <w:t>30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81FE7" w:rsidRPr="00F80A43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="00B82122" w:rsidRPr="00F80A43">
        <w:rPr>
          <w:rFonts w:ascii="Angsana New" w:hAnsi="Angsana New"/>
          <w:i/>
          <w:iCs/>
          <w:sz w:val="30"/>
          <w:szCs w:val="30"/>
        </w:rPr>
        <w:t xml:space="preserve"> </w:t>
      </w:r>
      <w:r w:rsidR="001903E4" w:rsidRPr="00F80A43">
        <w:rPr>
          <w:rFonts w:ascii="Angsana New" w:hAnsi="Angsana New"/>
          <w:i/>
          <w:iCs/>
          <w:sz w:val="30"/>
          <w:szCs w:val="30"/>
        </w:rPr>
        <w:t>25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2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F80A43">
        <w:rPr>
          <w:rFonts w:ascii="Angsana New" w:hAnsi="Angsana New"/>
          <w:i/>
          <w:iCs/>
          <w:sz w:val="30"/>
          <w:szCs w:val="30"/>
        </w:rPr>
        <w:t>25</w:t>
      </w:r>
      <w:r w:rsidR="00440D48">
        <w:rPr>
          <w:rFonts w:ascii="Angsana New" w:hAnsi="Angsana New"/>
          <w:i/>
          <w:iCs/>
          <w:sz w:val="30"/>
          <w:szCs w:val="30"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1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มีดังนี้</w:t>
      </w:r>
    </w:p>
    <w:p w:rsidR="00301F04" w:rsidRPr="00F80A43" w:rsidRDefault="00301F04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pPr w:leftFromText="180" w:rightFromText="180" w:vertAnchor="text" w:horzAnchor="margin" w:tblpX="-136" w:tblpY="154"/>
        <w:tblW w:w="10456" w:type="dxa"/>
        <w:tblLayout w:type="fixed"/>
        <w:tblLook w:val="0000"/>
      </w:tblPr>
      <w:tblGrid>
        <w:gridCol w:w="3085"/>
        <w:gridCol w:w="992"/>
        <w:gridCol w:w="284"/>
        <w:gridCol w:w="992"/>
        <w:gridCol w:w="284"/>
        <w:gridCol w:w="992"/>
        <w:gridCol w:w="283"/>
        <w:gridCol w:w="993"/>
        <w:gridCol w:w="283"/>
        <w:gridCol w:w="992"/>
        <w:gridCol w:w="284"/>
        <w:gridCol w:w="992"/>
      </w:tblGrid>
      <w:tr w:rsidR="00E62603" w:rsidRPr="00C93BCB" w:rsidTr="0082481C">
        <w:tc>
          <w:tcPr>
            <w:tcW w:w="3085" w:type="dxa"/>
            <w:vAlign w:val="bottom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71" w:type="dxa"/>
            <w:gridSpan w:val="11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F156CA" w:rsidRPr="00C93BCB" w:rsidTr="0082481C">
        <w:tc>
          <w:tcPr>
            <w:tcW w:w="3085" w:type="dxa"/>
            <w:vAlign w:val="bottom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bottom"/>
          </w:tcPr>
          <w:p w:rsidR="00F156CA" w:rsidRPr="00C93BCB" w:rsidRDefault="00F156CA" w:rsidP="00B311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33109E" w:rsidRDefault="0033109E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4" w:type="dxa"/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3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ขาย</w:t>
            </w:r>
            <w:r w:rsidRPr="00C93BC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6807EC" w:rsidRDefault="006807E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eastAsiaTheme="minorEastAsia" w:hAnsi="Angsana New"/>
                <w:sz w:val="28"/>
                <w:szCs w:val="28"/>
                <w:lang w:val="en-GB" w:eastAsia="zh-CN"/>
              </w:rPr>
            </w:pP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332</w:t>
            </w:r>
            <w:r w:rsidRPr="006807EC">
              <w:rPr>
                <w:rFonts w:ascii="Angsana New" w:eastAsiaTheme="minorEastAsia" w:hAnsi="Angsana New"/>
                <w:sz w:val="28"/>
                <w:szCs w:val="28"/>
                <w:lang w:val="en-GB" w:eastAsia="zh-CN"/>
              </w:rPr>
              <w:t>,348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251,70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6807EC" w:rsidRDefault="006807E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807EC">
              <w:rPr>
                <w:rFonts w:ascii="Angsana New" w:hAnsi="Angsana New"/>
                <w:sz w:val="28"/>
                <w:szCs w:val="28"/>
              </w:rPr>
              <w:t>26,142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49,555</w:t>
            </w:r>
          </w:p>
        </w:tc>
        <w:tc>
          <w:tcPr>
            <w:tcW w:w="283" w:type="dxa"/>
            <w:shd w:val="clear" w:color="auto" w:fill="auto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6807EC" w:rsidRDefault="006807E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807EC">
              <w:rPr>
                <w:rFonts w:ascii="Angsana New" w:hAnsi="Angsana New"/>
                <w:sz w:val="28"/>
                <w:szCs w:val="28"/>
              </w:rPr>
              <w:t>358,490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301,25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C93BCB">
              <w:rPr>
                <w:rFonts w:ascii="Angsana New" w:hAnsi="Angsana New"/>
                <w:sz w:val="28"/>
                <w:szCs w:val="28"/>
              </w:rPr>
              <w:t>-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6807EC" w:rsidRDefault="00BB5BFC" w:rsidP="002209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6807EC" w:rsidRPr="006807EC">
              <w:rPr>
                <w:rFonts w:ascii="Angsana New" w:hAnsi="Angsana New"/>
                <w:sz w:val="28"/>
                <w:szCs w:val="28"/>
              </w:rPr>
              <w:t>196,89</w:t>
            </w:r>
            <w:r w:rsidR="00220909">
              <w:rPr>
                <w:rFonts w:ascii="Angsana New" w:hAnsi="Angsana New"/>
                <w:sz w:val="28"/>
                <w:szCs w:val="28"/>
              </w:rPr>
              <w:t>7</w:t>
            </w: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142,366</w:t>
            </w: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6807E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6807EC" w:rsidRPr="006807EC">
              <w:rPr>
                <w:rFonts w:ascii="Angsana New" w:hAnsi="Angsana New"/>
                <w:sz w:val="28"/>
                <w:szCs w:val="28"/>
              </w:rPr>
              <w:t>23,912</w:t>
            </w: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945337">
              <w:rPr>
                <w:rFonts w:ascii="Angsana New" w:hAnsi="Angsana New"/>
                <w:sz w:val="28"/>
                <w:szCs w:val="28"/>
              </w:rPr>
              <w:t>29,917</w:t>
            </w: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6807EC" w:rsidRDefault="00BB5BFC" w:rsidP="00680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903164">
              <w:rPr>
                <w:rFonts w:ascii="Angsana New" w:hAnsi="Angsana New"/>
                <w:sz w:val="28"/>
                <w:szCs w:val="28"/>
              </w:rPr>
              <w:t>220,809</w:t>
            </w: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172,283</w:t>
            </w: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6807EC" w:rsidRDefault="006807E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807EC">
              <w:rPr>
                <w:rFonts w:ascii="Angsana New" w:hAnsi="Angsana New"/>
                <w:sz w:val="28"/>
                <w:szCs w:val="28"/>
              </w:rPr>
              <w:t>135,45</w:t>
            </w:r>
            <w:r w:rsidR="0022090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109,336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6807EC" w:rsidRDefault="006807E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807EC">
              <w:rPr>
                <w:rFonts w:ascii="Angsana New" w:hAnsi="Angsana New"/>
                <w:sz w:val="28"/>
                <w:szCs w:val="28"/>
              </w:rPr>
              <w:t>2,230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19,638</w:t>
            </w:r>
          </w:p>
        </w:tc>
        <w:tc>
          <w:tcPr>
            <w:tcW w:w="283" w:type="dxa"/>
            <w:shd w:val="clear" w:color="auto" w:fill="auto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6807EC" w:rsidRDefault="006807E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807EC">
              <w:rPr>
                <w:rFonts w:ascii="Angsana New" w:hAnsi="Angsana New"/>
                <w:sz w:val="28"/>
                <w:szCs w:val="28"/>
              </w:rPr>
              <w:t>137,68</w:t>
            </w:r>
            <w:r w:rsidR="0090316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128,974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B5BFC" w:rsidRPr="006807E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BB5BF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4" w:type="dxa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BB5BFC" w:rsidRPr="00440D48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6807EC" w:rsidRDefault="006807EC" w:rsidP="00903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807EC">
              <w:rPr>
                <w:rFonts w:ascii="Angsana New" w:hAnsi="Angsana New"/>
                <w:sz w:val="28"/>
                <w:szCs w:val="28"/>
              </w:rPr>
              <w:t>4,98</w:t>
            </w:r>
            <w:r w:rsidR="0090316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>1,312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:rsidR="00BB5BFC" w:rsidRPr="006807EC" w:rsidRDefault="006807E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807EC">
              <w:rPr>
                <w:rFonts w:ascii="Angsana New" w:hAnsi="Angsana New"/>
                <w:sz w:val="28"/>
                <w:szCs w:val="28"/>
              </w:rPr>
              <w:t>560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>399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BB5BF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6807EC" w:rsidRDefault="00BB5BFC" w:rsidP="00680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0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6807EC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6807EC" w:rsidRPr="006807EC">
              <w:rPr>
                <w:rFonts w:ascii="Angsana New" w:hAnsi="Angsana New"/>
                <w:sz w:val="28"/>
                <w:szCs w:val="28"/>
              </w:rPr>
              <w:t>49,571</w:t>
            </w: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0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C24B0F">
              <w:rPr>
                <w:rFonts w:ascii="Angsana New" w:hAnsi="Angsana New"/>
                <w:sz w:val="28"/>
                <w:szCs w:val="28"/>
              </w:rPr>
              <w:t>57,336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6807E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 xml:space="preserve">(  </w:t>
            </w:r>
            <w:r w:rsidR="006807EC" w:rsidRPr="006807EC">
              <w:rPr>
                <w:rFonts w:ascii="Angsana New" w:hAnsi="Angsana New"/>
                <w:sz w:val="28"/>
                <w:szCs w:val="28"/>
              </w:rPr>
              <w:t>46,965</w:t>
            </w:r>
            <w:r w:rsidRPr="006807EC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C24B0F">
              <w:rPr>
                <w:rFonts w:ascii="Angsana New" w:hAnsi="Angsana New"/>
                <w:sz w:val="28"/>
                <w:szCs w:val="28"/>
              </w:rPr>
              <w:t>45,418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903164" w:rsidRDefault="00BB5BFC" w:rsidP="00680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0316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903164">
              <w:rPr>
                <w:rFonts w:ascii="Angsana New" w:hAnsi="Angsana New"/>
                <w:sz w:val="28"/>
                <w:szCs w:val="28"/>
              </w:rPr>
              <w:t xml:space="preserve">    3,</w:t>
            </w:r>
            <w:r w:rsidR="006807EC" w:rsidRPr="00903164">
              <w:rPr>
                <w:rFonts w:ascii="Angsana New" w:hAnsi="Angsana New"/>
                <w:sz w:val="28"/>
                <w:szCs w:val="28"/>
              </w:rPr>
              <w:t>170</w:t>
            </w:r>
            <w:r w:rsidRPr="0090316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C24B0F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C24B0F">
              <w:rPr>
                <w:rFonts w:ascii="Angsana New" w:hAnsi="Angsana New"/>
                <w:sz w:val="28"/>
                <w:szCs w:val="28"/>
              </w:rPr>
              <w:t>3,647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903164" w:rsidRDefault="00BB5BFC" w:rsidP="00903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6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03164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 w:rsidR="00903164" w:rsidRPr="00903164">
              <w:rPr>
                <w:rFonts w:ascii="Angsana New" w:hAnsi="Angsana New"/>
                <w:sz w:val="28"/>
                <w:szCs w:val="28"/>
              </w:rPr>
              <w:t xml:space="preserve">   9,511</w:t>
            </w:r>
            <w:r w:rsidRPr="0090316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6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C24B0F">
              <w:rPr>
                <w:rFonts w:ascii="Angsana New" w:hAnsi="Angsana New"/>
                <w:sz w:val="28"/>
                <w:szCs w:val="28"/>
              </w:rPr>
              <w:t>4,965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5BFC" w:rsidRPr="00903164" w:rsidRDefault="00903164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03164">
              <w:rPr>
                <w:rFonts w:ascii="Angsana New" w:hAnsi="Angsana New"/>
                <w:sz w:val="28"/>
                <w:szCs w:val="28"/>
              </w:rPr>
              <w:t>34,006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>19,319</w:t>
            </w:r>
          </w:p>
        </w:tc>
      </w:tr>
    </w:tbl>
    <w:p w:rsidR="00E877AB" w:rsidRPr="006F2260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="Angsana New" w:hAnsi="Angsana New"/>
          <w:sz w:val="2"/>
          <w:szCs w:val="2"/>
          <w:cs/>
        </w:rPr>
      </w:pPr>
    </w:p>
    <w:p w:rsidR="00F156CA" w:rsidRDefault="00F156CA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946474" w:rsidRPr="00BE0B4E" w:rsidRDefault="00946474" w:rsidP="00946474">
      <w:pPr>
        <w:jc w:val="thaiDistribute"/>
        <w:rPr>
          <w:rFonts w:ascii="Angsana New" w:hAnsi="Angsana New"/>
          <w:sz w:val="30"/>
          <w:szCs w:val="30"/>
        </w:rPr>
      </w:pPr>
      <w:r w:rsidRPr="00BE0B4E">
        <w:rPr>
          <w:rFonts w:ascii="Angsana New" w:hAnsi="Angsana New"/>
          <w:sz w:val="30"/>
          <w:szCs w:val="30"/>
          <w:cs/>
        </w:rPr>
        <w:lastRenderedPageBreak/>
        <w:t>ทั้งนี้ เพื่อเป็นการบริหารจัดการเกี่ยวกับการขายและสินค้าคงเหลือให้ได้ประโยชน์สูงสุดแก่กิจการ ในระหว่าง</w:t>
      </w:r>
      <w:r w:rsidR="00BE0B4E" w:rsidRPr="00BE0B4E">
        <w:rPr>
          <w:rFonts w:ascii="Angsana New" w:hAnsi="Angsana New" w:hint="cs"/>
          <w:sz w:val="30"/>
          <w:szCs w:val="30"/>
          <w:cs/>
        </w:rPr>
        <w:t>งวด</w:t>
      </w:r>
      <w:r w:rsidR="00E247AB">
        <w:rPr>
          <w:rFonts w:ascii="Angsana New" w:hAnsi="Angsana New" w:hint="cs"/>
          <w:sz w:val="30"/>
          <w:szCs w:val="30"/>
          <w:cs/>
        </w:rPr>
        <w:t>สาม</w:t>
      </w:r>
      <w:r w:rsidRPr="00BE0B4E">
        <w:rPr>
          <w:rFonts w:ascii="Angsana New" w:hAnsi="Angsana New" w:hint="cs"/>
          <w:sz w:val="30"/>
          <w:szCs w:val="30"/>
          <w:cs/>
        </w:rPr>
        <w:t>เดือน</w:t>
      </w:r>
      <w:r w:rsidRPr="00BE0B4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BE0B4E" w:rsidRPr="00BE0B4E">
        <w:rPr>
          <w:rFonts w:ascii="Angsana New" w:hAnsi="Angsana New" w:hint="cs"/>
          <w:sz w:val="30"/>
          <w:szCs w:val="30"/>
          <w:cs/>
        </w:rPr>
        <w:t>3</w:t>
      </w:r>
      <w:r w:rsidR="00E247AB">
        <w:rPr>
          <w:rFonts w:ascii="Angsana New" w:hAnsi="Angsana New" w:hint="cs"/>
          <w:sz w:val="30"/>
          <w:szCs w:val="30"/>
          <w:cs/>
        </w:rPr>
        <w:t>1</w:t>
      </w:r>
      <w:r w:rsidR="00BE0B4E" w:rsidRPr="00BE0B4E">
        <w:rPr>
          <w:rFonts w:ascii="Angsana New" w:hAnsi="Angsana New" w:hint="cs"/>
          <w:sz w:val="30"/>
          <w:szCs w:val="30"/>
          <w:cs/>
        </w:rPr>
        <w:t xml:space="preserve"> </w:t>
      </w:r>
      <w:r w:rsidR="00E247AB">
        <w:rPr>
          <w:rFonts w:ascii="Angsana New" w:hAnsi="Angsana New" w:hint="cs"/>
          <w:sz w:val="30"/>
          <w:szCs w:val="30"/>
          <w:cs/>
        </w:rPr>
        <w:t>มีนาคม</w:t>
      </w:r>
      <w:r w:rsidRPr="00BE0B4E">
        <w:rPr>
          <w:rFonts w:ascii="Angsana New" w:hAnsi="Angsana New"/>
          <w:sz w:val="30"/>
          <w:szCs w:val="30"/>
          <w:cs/>
        </w:rPr>
        <w:t xml:space="preserve"> </w:t>
      </w:r>
      <w:r w:rsidRPr="00BE0B4E">
        <w:rPr>
          <w:rFonts w:ascii="Angsana New" w:hAnsi="Angsana New"/>
          <w:sz w:val="30"/>
          <w:szCs w:val="30"/>
        </w:rPr>
        <w:t xml:space="preserve">2562 </w:t>
      </w:r>
      <w:r w:rsidRPr="00BE0B4E">
        <w:rPr>
          <w:rFonts w:ascii="Angsana New" w:hAnsi="Angsana New"/>
          <w:sz w:val="30"/>
          <w:szCs w:val="30"/>
          <w:cs/>
        </w:rPr>
        <w:t>บริษัทได้ตัดสินใจยกเลิกกลุ่มสินค้าบางรายการที่ซื้อมาจากผู้ขายในต่างประเทศรายหนึ่งและได้ขายสินค้ากลุ่มดังกล่าวทั้งหมดออกไปให้แก่</w:t>
      </w:r>
      <w:r w:rsidRPr="00BE0B4E">
        <w:rPr>
          <w:rFonts w:ascii="Angsana New" w:hAnsi="Angsana New" w:hint="cs"/>
          <w:sz w:val="30"/>
          <w:szCs w:val="30"/>
          <w:cs/>
        </w:rPr>
        <w:t xml:space="preserve">ตัวแทนในประเทศไทยของผู้ขายสินค้าดังกล่าว </w:t>
      </w:r>
      <w:r w:rsidRPr="00BE0B4E">
        <w:rPr>
          <w:rFonts w:ascii="Angsana New" w:hAnsi="Angsana New"/>
          <w:sz w:val="30"/>
          <w:szCs w:val="30"/>
          <w:cs/>
        </w:rPr>
        <w:t>โดยยอดขาย ต้นทุนขายและกำไรขั้นต้นของสินค้า</w:t>
      </w:r>
      <w:r w:rsidRPr="00BE0B4E">
        <w:rPr>
          <w:rFonts w:ascii="Angsana New" w:hAnsi="Angsana New" w:hint="cs"/>
          <w:sz w:val="30"/>
          <w:szCs w:val="30"/>
          <w:cs/>
        </w:rPr>
        <w:t>ส่วนที่ขายออกไป</w:t>
      </w:r>
      <w:r w:rsidRPr="00BE0B4E">
        <w:rPr>
          <w:rFonts w:ascii="Angsana New" w:hAnsi="Angsana New"/>
          <w:sz w:val="30"/>
          <w:szCs w:val="30"/>
          <w:cs/>
        </w:rPr>
        <w:t xml:space="preserve">ซึ่งแสดงรายการเป็นส่วนหนึ่งของผลการดำเนินงานตามส่วนงาน </w:t>
      </w:r>
      <w:r w:rsidRPr="00BE0B4E">
        <w:rPr>
          <w:rFonts w:ascii="Angsana New" w:hAnsi="Angsana New"/>
          <w:sz w:val="30"/>
          <w:szCs w:val="30"/>
        </w:rPr>
        <w:t>“</w:t>
      </w:r>
      <w:r w:rsidRPr="00BE0B4E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Pr="00BE0B4E">
        <w:rPr>
          <w:rFonts w:asciiTheme="majorBidi" w:hAnsiTheme="majorBidi" w:cstheme="majorBidi"/>
          <w:sz w:val="30"/>
          <w:szCs w:val="30"/>
        </w:rPr>
        <w:t xml:space="preserve">” </w:t>
      </w:r>
      <w:r w:rsidRPr="00BE0B4E">
        <w:rPr>
          <w:rFonts w:asciiTheme="majorBidi" w:hAnsiTheme="majorBidi" w:cstheme="majorBidi" w:hint="cs"/>
          <w:sz w:val="30"/>
          <w:szCs w:val="30"/>
          <w:cs/>
        </w:rPr>
        <w:t xml:space="preserve">และส่วนงาน </w:t>
      </w:r>
      <w:r w:rsidRPr="00BE0B4E">
        <w:rPr>
          <w:rFonts w:ascii="Angsana New" w:hAnsi="Angsana New"/>
          <w:sz w:val="30"/>
          <w:szCs w:val="30"/>
        </w:rPr>
        <w:t>“</w:t>
      </w:r>
      <w:r w:rsidRPr="00BE0B4E">
        <w:rPr>
          <w:rFonts w:ascii="Angsana New" w:hAnsi="Angsana New" w:hint="cs"/>
          <w:sz w:val="30"/>
          <w:szCs w:val="30"/>
          <w:cs/>
        </w:rPr>
        <w:t>อุปกรณ์และเครื่องมือทางการแพทย์</w:t>
      </w:r>
      <w:r w:rsidRPr="00BE0B4E">
        <w:rPr>
          <w:rFonts w:ascii="Angsana New" w:hAnsi="Angsana New"/>
          <w:sz w:val="30"/>
          <w:szCs w:val="30"/>
        </w:rPr>
        <w:t xml:space="preserve">” </w:t>
      </w:r>
      <w:r w:rsidRPr="00BE0B4E">
        <w:rPr>
          <w:rFonts w:ascii="Angsana New" w:hAnsi="Angsana New"/>
          <w:sz w:val="30"/>
          <w:szCs w:val="30"/>
          <w:cs/>
        </w:rPr>
        <w:t>สำหรับงวด</w:t>
      </w:r>
      <w:r w:rsidR="00BE0B4E" w:rsidRPr="00BE0B4E">
        <w:rPr>
          <w:rFonts w:ascii="Angsana New" w:hAnsi="Angsana New" w:hint="cs"/>
          <w:sz w:val="30"/>
          <w:szCs w:val="30"/>
          <w:cs/>
        </w:rPr>
        <w:t>หก</w:t>
      </w:r>
      <w:r w:rsidRPr="00BE0B4E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BE0B4E" w:rsidRPr="00BE0B4E">
        <w:rPr>
          <w:rFonts w:ascii="Angsana New" w:hAnsi="Angsana New" w:hint="cs"/>
          <w:sz w:val="30"/>
          <w:szCs w:val="30"/>
          <w:cs/>
        </w:rPr>
        <w:t>30 มิถุนายน</w:t>
      </w:r>
      <w:r w:rsidRPr="00BE0B4E">
        <w:rPr>
          <w:rFonts w:ascii="Angsana New" w:hAnsi="Angsana New"/>
          <w:sz w:val="30"/>
          <w:szCs w:val="30"/>
          <w:cs/>
        </w:rPr>
        <w:t xml:space="preserve"> </w:t>
      </w:r>
      <w:r w:rsidRPr="00BE0B4E">
        <w:rPr>
          <w:rFonts w:ascii="Angsana New" w:hAnsi="Angsana New"/>
          <w:sz w:val="30"/>
          <w:szCs w:val="30"/>
        </w:rPr>
        <w:t xml:space="preserve">2562 </w:t>
      </w:r>
      <w:r w:rsidRPr="00BE0B4E">
        <w:rPr>
          <w:rFonts w:ascii="Angsana New" w:hAnsi="Angsana New"/>
          <w:sz w:val="30"/>
          <w:szCs w:val="30"/>
          <w:cs/>
        </w:rPr>
        <w:t>มีดังนี้</w:t>
      </w:r>
    </w:p>
    <w:p w:rsidR="00CE4EFD" w:rsidRPr="00BE0B4E" w:rsidRDefault="00CE4EFD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tbl>
      <w:tblPr>
        <w:tblStyle w:val="TableGrid"/>
        <w:tblW w:w="9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1814"/>
        <w:gridCol w:w="238"/>
        <w:gridCol w:w="1814"/>
        <w:gridCol w:w="236"/>
        <w:gridCol w:w="1814"/>
      </w:tblGrid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6" w:type="dxa"/>
            <w:gridSpan w:val="5"/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BE0B4E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</w:rPr>
              <w:t>57,000</w:t>
            </w:r>
          </w:p>
        </w:tc>
        <w:tc>
          <w:tcPr>
            <w:tcW w:w="238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236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</w:rPr>
              <w:t>65,000</w:t>
            </w:r>
          </w:p>
        </w:tc>
      </w:tr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BE0B4E">
              <w:rPr>
                <w:rFonts w:asciiTheme="majorBidi" w:hAnsiTheme="majorBidi" w:cstheme="majorBidi"/>
                <w:sz w:val="30"/>
                <w:szCs w:val="30"/>
              </w:rPr>
              <w:t>43,089</w:t>
            </w: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BE0B4E">
              <w:rPr>
                <w:rFonts w:asciiTheme="majorBidi" w:hAnsiTheme="majorBidi" w:cstheme="majorBidi"/>
                <w:sz w:val="30"/>
                <w:szCs w:val="30"/>
              </w:rPr>
              <w:t>6,544</w:t>
            </w: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BE0B4E">
              <w:rPr>
                <w:rFonts w:asciiTheme="majorBidi" w:hAnsiTheme="majorBidi" w:cstheme="majorBidi"/>
                <w:sz w:val="30"/>
                <w:szCs w:val="30"/>
              </w:rPr>
              <w:t>49,633</w:t>
            </w: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46474" w:rsidRPr="008E67FA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</w:rPr>
              <w:t>13,911</w:t>
            </w:r>
          </w:p>
        </w:tc>
        <w:tc>
          <w:tcPr>
            <w:tcW w:w="238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6474" w:rsidRPr="00F65041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</w:rPr>
              <w:t>15,367</w:t>
            </w:r>
          </w:p>
        </w:tc>
      </w:tr>
    </w:tbl>
    <w:p w:rsidR="00946474" w:rsidRDefault="00946474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C41449" w:rsidRPr="003920A7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  <w:cs/>
        </w:rPr>
      </w:pP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ส่วนงาน</w:t>
      </w:r>
      <w:r w:rsidR="009D4D2D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ดำเนินงานเชิง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ภูมิศาสตร์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งวด</w:t>
      </w:r>
      <w:r w:rsidR="00B65EF1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เดือน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b w:val="0"/>
          <w:bCs w:val="0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มิถุนายน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101E57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BB5BFC">
        <w:rPr>
          <w:rFonts w:ascii="Angsana New" w:hAnsi="Angsana New"/>
          <w:b w:val="0"/>
          <w:bCs w:val="0"/>
          <w:i/>
          <w:iCs/>
          <w:sz w:val="30"/>
          <w:szCs w:val="30"/>
        </w:rPr>
        <w:t>2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440D48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BB5BFC">
        <w:rPr>
          <w:rFonts w:ascii="Angsana New" w:hAnsi="Angsana New"/>
          <w:b w:val="0"/>
          <w:bCs w:val="0"/>
          <w:i/>
          <w:iCs/>
          <w:sz w:val="30"/>
          <w:szCs w:val="30"/>
        </w:rPr>
        <w:t>1</w:t>
      </w:r>
    </w:p>
    <w:p w:rsidR="00E877AB" w:rsidRPr="009D4D2D" w:rsidRDefault="00626393" w:rsidP="0095214B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7772F3" w:rsidRPr="00C22979" w:rsidRDefault="0095214B" w:rsidP="007772F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</w:t>
      </w:r>
      <w:r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E877AB" w:rsidRPr="00C22979" w:rsidRDefault="00E877AB" w:rsidP="0095214B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B65EF1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="00B82122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101E57">
        <w:rPr>
          <w:rFonts w:ascii="Angsana New" w:hAnsi="Angsana New"/>
          <w:i/>
          <w:iCs/>
          <w:sz w:val="30"/>
          <w:szCs w:val="30"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2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440D48">
        <w:rPr>
          <w:rFonts w:ascii="Angsana New" w:hAnsi="Angsana New"/>
          <w:i/>
          <w:iCs/>
          <w:sz w:val="30"/>
          <w:szCs w:val="30"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1</w:t>
      </w:r>
    </w:p>
    <w:p w:rsidR="00E877AB" w:rsidRPr="005868D8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7772F3" w:rsidRDefault="007772F3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D94587" w:rsidRDefault="00D94587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B6D6F" w:rsidRDefault="002B6D6F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B6D6F" w:rsidRDefault="002B6D6F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90C61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 w:rsidR="000A4CA3">
        <w:rPr>
          <w:rFonts w:ascii="Angsana New" w:hAnsi="Angsana New"/>
          <w:spacing w:val="-4"/>
          <w:sz w:val="30"/>
          <w:szCs w:val="30"/>
        </w:rPr>
        <w:t xml:space="preserve"> </w:t>
      </w:r>
      <w:r w:rsidR="006F3B51">
        <w:rPr>
          <w:rFonts w:ascii="Angsana New" w:hAnsi="Angsana New"/>
          <w:spacing w:val="-4"/>
          <w:sz w:val="30"/>
          <w:szCs w:val="30"/>
        </w:rPr>
        <w:t>30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BB5BFC">
        <w:rPr>
          <w:rFonts w:ascii="Angsana New" w:hAnsi="Angsana New"/>
          <w:spacing w:val="-4"/>
          <w:sz w:val="30"/>
          <w:szCs w:val="30"/>
        </w:rPr>
        <w:t>2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</w:t>
      </w:r>
      <w:r w:rsidRPr="00D82297">
        <w:rPr>
          <w:rFonts w:ascii="Angsana New" w:hAnsi="Angsana New" w:hint="cs"/>
          <w:sz w:val="30"/>
          <w:szCs w:val="30"/>
          <w:cs/>
        </w:rPr>
        <w:t>เก็บสินค้า</w:t>
      </w:r>
      <w:r w:rsidR="008D07F7" w:rsidRPr="00D82297">
        <w:rPr>
          <w:rFonts w:ascii="Angsana New" w:hAnsi="Angsana New" w:hint="cs"/>
          <w:sz w:val="30"/>
          <w:szCs w:val="30"/>
          <w:cs/>
        </w:rPr>
        <w:t>ของบริษัท</w:t>
      </w:r>
      <w:r w:rsidRPr="00D82297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FB237D">
        <w:rPr>
          <w:rFonts w:ascii="Angsana New" w:hAnsi="Angsana New"/>
          <w:sz w:val="30"/>
          <w:szCs w:val="30"/>
        </w:rPr>
        <w:t xml:space="preserve">6 </w:t>
      </w:r>
      <w:r w:rsidRPr="00FB237D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FB237D">
        <w:rPr>
          <w:rFonts w:ascii="Angsana New" w:hAnsi="Angsana New"/>
          <w:sz w:val="30"/>
          <w:szCs w:val="30"/>
        </w:rPr>
        <w:t xml:space="preserve">31 </w:t>
      </w:r>
      <w:r w:rsidRPr="00FB237D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FB237D">
        <w:rPr>
          <w:rFonts w:ascii="Angsana New" w:hAnsi="Angsana New"/>
          <w:sz w:val="30"/>
          <w:szCs w:val="30"/>
        </w:rPr>
        <w:t xml:space="preserve">2564 </w:t>
      </w:r>
      <w:r w:rsidRPr="00FB237D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FB237D">
        <w:rPr>
          <w:rFonts w:ascii="Angsana New" w:hAnsi="Angsana New"/>
          <w:sz w:val="30"/>
          <w:szCs w:val="30"/>
        </w:rPr>
        <w:t>1.1</w:t>
      </w:r>
      <w:r w:rsidR="000A4CA3" w:rsidRPr="00FB237D">
        <w:rPr>
          <w:rFonts w:ascii="Angsana New" w:hAnsi="Angsana New"/>
          <w:sz w:val="30"/>
          <w:szCs w:val="30"/>
        </w:rPr>
        <w:t xml:space="preserve"> </w:t>
      </w:r>
      <w:r w:rsidRPr="00FB237D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FB237D">
        <w:rPr>
          <w:rFonts w:ascii="Angsana New" w:hAnsi="Angsana New"/>
          <w:sz w:val="30"/>
          <w:szCs w:val="30"/>
        </w:rPr>
        <w:t>“</w:t>
      </w:r>
      <w:r w:rsidRPr="00FB237D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FB237D">
        <w:rPr>
          <w:rFonts w:ascii="Angsana New" w:hAnsi="Angsana New"/>
          <w:sz w:val="30"/>
          <w:szCs w:val="30"/>
        </w:rPr>
        <w:t xml:space="preserve">” </w:t>
      </w:r>
      <w:r w:rsidRPr="00FB237D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446C82" w:rsidRPr="00FB237D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D554D5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D554D5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4</w:t>
            </w:r>
            <w:r w:rsidRPr="00D554D5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,277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D554D5" w:rsidRDefault="00D554D5" w:rsidP="00920241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D554D5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3,920</w:t>
            </w:r>
          </w:p>
        </w:tc>
      </w:tr>
      <w:tr w:rsidR="00CA174B" w:rsidRPr="003E74F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D554D5" w:rsidRDefault="00D554D5" w:rsidP="00920241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D554D5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8,197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BE0B4E" w:rsidRDefault="00BE0B4E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เลตเตอร์ออฟเครดิตที่ยังไม่ได้ใช้กับธนาคารในประเทศแห่ง</w:t>
      </w:r>
      <w:r w:rsidRPr="007218C4">
        <w:rPr>
          <w:rFonts w:ascii="Angsana New" w:hAnsi="Angsana New" w:hint="cs"/>
          <w:spacing w:val="-4"/>
          <w:sz w:val="30"/>
          <w:szCs w:val="30"/>
          <w:cs/>
        </w:rPr>
        <w:t>หนึ่งเป็นจำนวน</w:t>
      </w:r>
      <w:r w:rsidRPr="005E4BEB">
        <w:rPr>
          <w:rFonts w:ascii="Angsana New" w:hAnsi="Angsana New" w:hint="cs"/>
          <w:spacing w:val="-4"/>
          <w:sz w:val="30"/>
          <w:szCs w:val="30"/>
          <w:cs/>
        </w:rPr>
        <w:t xml:space="preserve">เงินประมาณ </w:t>
      </w:r>
      <w:r>
        <w:rPr>
          <w:rFonts w:ascii="Angsana New" w:hAnsi="Angsana New"/>
          <w:spacing w:val="-4"/>
          <w:sz w:val="30"/>
          <w:szCs w:val="30"/>
        </w:rPr>
        <w:t>4.4</w:t>
      </w:r>
      <w:r w:rsidRPr="005E4BEB">
        <w:rPr>
          <w:rFonts w:ascii="Angsana New" w:hAnsi="Angsana New"/>
          <w:spacing w:val="-4"/>
          <w:sz w:val="30"/>
          <w:szCs w:val="30"/>
        </w:rPr>
        <w:t xml:space="preserve"> </w:t>
      </w:r>
      <w:r w:rsidRPr="005E4BEB">
        <w:rPr>
          <w:rFonts w:ascii="Angsana New" w:hAnsi="Angsana New" w:hint="cs"/>
          <w:spacing w:val="-4"/>
          <w:sz w:val="30"/>
          <w:szCs w:val="30"/>
          <w:cs/>
        </w:rPr>
        <w:t>ล้าน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บาท</w:t>
      </w:r>
    </w:p>
    <w:p w:rsidR="00BE0B4E" w:rsidRPr="00BE0B4E" w:rsidRDefault="00BE0B4E" w:rsidP="00BE0B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</w:t>
      </w:r>
      <w:r w:rsidRPr="00945337">
        <w:rPr>
          <w:rFonts w:ascii="Angsana New" w:hAnsi="Angsana New" w:hint="cs"/>
          <w:sz w:val="30"/>
          <w:szCs w:val="30"/>
          <w:cs/>
          <w:lang w:val="th-TH"/>
        </w:rPr>
        <w:t>ในประเทศ</w:t>
      </w:r>
      <w:r w:rsidR="00945337" w:rsidRPr="00945337">
        <w:rPr>
          <w:rFonts w:ascii="Angsana New" w:hAnsi="Angsana New" w:hint="cs"/>
          <w:sz w:val="30"/>
          <w:szCs w:val="30"/>
          <w:cs/>
        </w:rPr>
        <w:t>สาม</w:t>
      </w:r>
      <w:r w:rsidRPr="00945337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945337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945337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945337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945337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945337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945337" w:rsidRPr="00945337">
        <w:rPr>
          <w:rFonts w:ascii="Angsana New" w:hAnsi="Angsana New"/>
          <w:color w:val="000000"/>
          <w:sz w:val="30"/>
          <w:szCs w:val="30"/>
        </w:rPr>
        <w:t xml:space="preserve"> </w:t>
      </w:r>
      <w:r w:rsidR="00BE0B4E">
        <w:rPr>
          <w:rFonts w:ascii="Angsana New" w:hAnsi="Angsana New"/>
          <w:color w:val="000000"/>
          <w:sz w:val="30"/>
          <w:szCs w:val="30"/>
        </w:rPr>
        <w:t>39.7</w:t>
      </w:r>
      <w:r w:rsidR="00D82297" w:rsidRPr="00945337">
        <w:rPr>
          <w:rFonts w:ascii="Angsana New" w:hAnsi="Angsana New"/>
          <w:color w:val="000000"/>
          <w:sz w:val="30"/>
          <w:szCs w:val="30"/>
        </w:rPr>
        <w:t xml:space="preserve"> </w:t>
      </w:r>
      <w:r w:rsidRPr="00945337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774989" w:rsidRPr="00E662BC" w:rsidRDefault="00774989" w:rsidP="00774989">
      <w:pPr>
        <w:pStyle w:val="ListParagraph"/>
        <w:rPr>
          <w:rFonts w:ascii="Angsana New" w:hAnsi="Angsana New"/>
          <w:sz w:val="30"/>
          <w:szCs w:val="30"/>
        </w:rPr>
      </w:pPr>
    </w:p>
    <w:p w:rsidR="00915E75" w:rsidRDefault="00915E75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915E75">
        <w:rPr>
          <w:rFonts w:ascii="Angsana New" w:hAnsi="Angsana New"/>
          <w:color w:val="000000"/>
          <w:sz w:val="30"/>
          <w:szCs w:val="30"/>
          <w:cs/>
        </w:rPr>
        <w:t>ภาระผูกพันจากการก่อสร้างอาคารสำนักงาน</w:t>
      </w:r>
      <w:r w:rsidR="003A1856">
        <w:rPr>
          <w:rFonts w:ascii="Angsana New" w:hAnsi="Angsana New" w:hint="cs"/>
          <w:color w:val="000000"/>
          <w:sz w:val="30"/>
          <w:szCs w:val="30"/>
          <w:cs/>
        </w:rPr>
        <w:t>แห่งใหม่</w:t>
      </w:r>
      <w:r w:rsidRPr="00915E75">
        <w:rPr>
          <w:rFonts w:ascii="Angsana New" w:hAnsi="Angsana New"/>
          <w:color w:val="000000"/>
          <w:sz w:val="30"/>
          <w:szCs w:val="30"/>
          <w:cs/>
        </w:rPr>
        <w:t>เป็นจำนวนเงิน</w:t>
      </w:r>
      <w:r w:rsidRPr="00863FDF">
        <w:rPr>
          <w:rFonts w:ascii="Angsana New" w:hAnsi="Angsana New"/>
          <w:color w:val="000000"/>
          <w:sz w:val="30"/>
          <w:szCs w:val="30"/>
          <w:cs/>
        </w:rPr>
        <w:t xml:space="preserve">รวมประมาณ </w:t>
      </w:r>
      <w:r w:rsidR="00BE0B4E">
        <w:rPr>
          <w:rFonts w:ascii="Angsana New" w:hAnsi="Angsana New" w:hint="cs"/>
          <w:color w:val="000000"/>
          <w:sz w:val="30"/>
          <w:szCs w:val="30"/>
          <w:cs/>
        </w:rPr>
        <w:t>3.3</w:t>
      </w:r>
      <w:r w:rsidR="000A4CA3" w:rsidRPr="00863FD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863FDF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EE5FD3" w:rsidRPr="00863FD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A1856" w:rsidRPr="00863FDF">
        <w:rPr>
          <w:rFonts w:ascii="Angsana New" w:hAnsi="Angsana New" w:hint="cs"/>
          <w:color w:val="000000"/>
          <w:sz w:val="30"/>
          <w:szCs w:val="30"/>
          <w:cs/>
        </w:rPr>
        <w:t>(รว</w:t>
      </w:r>
      <w:r w:rsidR="003A1856" w:rsidRPr="00351C71">
        <w:rPr>
          <w:rFonts w:ascii="Angsana New" w:hAnsi="Angsana New" w:hint="cs"/>
          <w:color w:val="000000"/>
          <w:sz w:val="30"/>
          <w:szCs w:val="30"/>
          <w:cs/>
        </w:rPr>
        <w:t>มภาษีมูลค่าเพิ่ม)</w:t>
      </w:r>
    </w:p>
    <w:p w:rsidR="00BE0B4E" w:rsidRDefault="00BE0B4E" w:rsidP="00BE0B4E">
      <w:pPr>
        <w:pStyle w:val="ListParagraph"/>
        <w:rPr>
          <w:rFonts w:ascii="Angsana New" w:hAnsi="Angsana New"/>
          <w:color w:val="000000"/>
          <w:sz w:val="30"/>
          <w:szCs w:val="30"/>
        </w:rPr>
      </w:pPr>
    </w:p>
    <w:p w:rsidR="00B177B2" w:rsidRPr="00047F5F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47F5F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อนุมัติ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5700D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D82297" w:rsidRP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ED59C0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ED59C0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ED59C0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ED59C0">
        <w:rPr>
          <w:rFonts w:ascii="Angsana New" w:hAnsi="Angsana New"/>
          <w:sz w:val="30"/>
          <w:szCs w:val="30"/>
          <w:cs/>
        </w:rPr>
        <w:t>บริษัท</w:t>
      </w:r>
      <w:r w:rsidRPr="00BE0B4E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E37D10" w:rsidRPr="00BE0B4E">
        <w:rPr>
          <w:rFonts w:ascii="Angsana New" w:hAnsi="Angsana New"/>
          <w:sz w:val="30"/>
          <w:szCs w:val="30"/>
        </w:rPr>
        <w:t>1</w:t>
      </w:r>
      <w:r w:rsidR="00415E20">
        <w:rPr>
          <w:rFonts w:ascii="Angsana New" w:hAnsi="Angsana New"/>
          <w:sz w:val="30"/>
          <w:szCs w:val="30"/>
        </w:rPr>
        <w:t>1</w:t>
      </w:r>
      <w:r w:rsidR="00D82297" w:rsidRPr="00BE0B4E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BE0B4E" w:rsidRPr="00BE0B4E">
        <w:rPr>
          <w:rFonts w:ascii="Angsana New" w:hAnsi="Angsana New" w:hint="cs"/>
          <w:sz w:val="30"/>
          <w:szCs w:val="30"/>
          <w:cs/>
        </w:rPr>
        <w:t>2562</w:t>
      </w:r>
    </w:p>
    <w:p w:rsidR="00E45D09" w:rsidRPr="00774989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E45D09" w:rsidRPr="00774989" w:rsidSect="00AB10F8">
      <w:footerReference w:type="first" r:id="rId11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DA6" w:rsidRDefault="00FF7DA6">
      <w:r>
        <w:separator/>
      </w:r>
    </w:p>
  </w:endnote>
  <w:endnote w:type="continuationSeparator" w:id="0">
    <w:p w:rsidR="00FF7DA6" w:rsidRDefault="00FF7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53797"/>
      <w:docPartObj>
        <w:docPartGallery w:val="Page Numbers (Bottom of Page)"/>
        <w:docPartUnique/>
      </w:docPartObj>
    </w:sdtPr>
    <w:sdtEndPr>
      <w:rPr>
        <w:rFonts w:ascii="Angsana New" w:hAnsi="Angsana New"/>
        <w:sz w:val="30"/>
        <w:szCs w:val="30"/>
      </w:rPr>
    </w:sdtEndPr>
    <w:sdtContent>
      <w:p w:rsidR="003E7CE1" w:rsidRDefault="002667C4">
        <w:pPr>
          <w:pStyle w:val="Footer"/>
          <w:jc w:val="right"/>
        </w:pPr>
        <w:r w:rsidRPr="000F5DDF">
          <w:rPr>
            <w:rFonts w:ascii="Angsana New" w:hAnsi="Angsana New"/>
            <w:sz w:val="30"/>
            <w:szCs w:val="30"/>
          </w:rPr>
          <w:fldChar w:fldCharType="begin"/>
        </w:r>
        <w:r w:rsidR="003E7CE1" w:rsidRPr="000F5DDF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0F5DDF">
          <w:rPr>
            <w:rFonts w:ascii="Angsana New" w:hAnsi="Angsana New"/>
            <w:sz w:val="30"/>
            <w:szCs w:val="30"/>
          </w:rPr>
          <w:fldChar w:fldCharType="separate"/>
        </w:r>
        <w:r w:rsidR="00415E20">
          <w:rPr>
            <w:rFonts w:ascii="Angsana New" w:hAnsi="Angsana New"/>
            <w:noProof/>
            <w:sz w:val="30"/>
            <w:szCs w:val="30"/>
          </w:rPr>
          <w:t>20</w:t>
        </w:r>
        <w:r w:rsidRPr="000F5DDF">
          <w:rPr>
            <w:rFonts w:ascii="Angsana New" w:hAnsi="Angsana New"/>
            <w:sz w:val="30"/>
            <w:szCs w:val="30"/>
          </w:rPr>
          <w:fldChar w:fldCharType="end"/>
        </w:r>
      </w:p>
    </w:sdtContent>
  </w:sdt>
  <w:p w:rsidR="003E7CE1" w:rsidRDefault="003E7CE1">
    <w:pPr>
      <w:pStyle w:val="Footer"/>
      <w:rPr>
        <w:cs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CE1" w:rsidRPr="002C472B" w:rsidRDefault="002667C4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3E7CE1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3E7CE1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3E7CE1" w:rsidRPr="002C472B" w:rsidRDefault="003E7CE1">
    <w:pPr>
      <w:pStyle w:val="Footer"/>
      <w:rPr>
        <w:rFonts w:ascii="Angsana New" w:hAnsi="Angsana New"/>
        <w:sz w:val="30"/>
        <w:szCs w:val="30"/>
      </w:rPr>
    </w:pPr>
  </w:p>
  <w:p w:rsidR="003E7CE1" w:rsidRDefault="003E7CE1"/>
  <w:p w:rsidR="003E7CE1" w:rsidRDefault="003E7CE1"/>
  <w:p w:rsidR="003E7CE1" w:rsidRDefault="003E7CE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CE1" w:rsidRPr="002C472B" w:rsidRDefault="002667C4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3E7CE1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3E7CE1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3E7CE1" w:rsidRPr="002C472B" w:rsidRDefault="003E7CE1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DA6" w:rsidRDefault="00FF7DA6">
      <w:r>
        <w:separator/>
      </w:r>
    </w:p>
  </w:footnote>
  <w:footnote w:type="continuationSeparator" w:id="0">
    <w:p w:rsidR="00FF7DA6" w:rsidRDefault="00FF7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CE1" w:rsidRDefault="003E7CE1" w:rsidP="00E37D10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3E7CE1" w:rsidRPr="0014722B" w:rsidRDefault="003E7CE1" w:rsidP="00E37D10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3E7CE1" w:rsidRPr="001C29D1" w:rsidRDefault="003E7CE1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แบบย่อ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3E7CE1" w:rsidRDefault="003E7CE1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>0 มิถุนายน</w:t>
    </w:r>
    <w:r>
      <w:rPr>
        <w:rFonts w:ascii="Angsana New" w:hAnsi="Angsana New"/>
        <w:b/>
        <w:bCs/>
        <w:sz w:val="32"/>
        <w:szCs w:val="32"/>
      </w:rPr>
      <w:t xml:space="preserve"> 2562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2561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3E7CE1" w:rsidRDefault="003E7CE1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</w:t>
    </w:r>
    <w:r>
      <w:rPr>
        <w:rFonts w:ascii="Angsana New" w:hAnsi="Angsana New"/>
        <w:b/>
        <w:bCs/>
        <w:sz w:val="32"/>
        <w:szCs w:val="32"/>
      </w:rPr>
      <w:t>61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3E7CE1" w:rsidRPr="00626393" w:rsidRDefault="003E7CE1" w:rsidP="00E37D10">
    <w:pPr>
      <w:pStyle w:val="Header"/>
      <w:rPr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5"/>
  </w:num>
  <w:num w:numId="14">
    <w:abstractNumId w:val="20"/>
  </w:num>
  <w:num w:numId="15">
    <w:abstractNumId w:val="25"/>
  </w:num>
  <w:num w:numId="16">
    <w:abstractNumId w:val="32"/>
  </w:num>
  <w:num w:numId="17">
    <w:abstractNumId w:val="19"/>
  </w:num>
  <w:num w:numId="18">
    <w:abstractNumId w:val="22"/>
  </w:num>
  <w:num w:numId="19">
    <w:abstractNumId w:val="33"/>
  </w:num>
  <w:num w:numId="20">
    <w:abstractNumId w:val="42"/>
  </w:num>
  <w:num w:numId="21">
    <w:abstractNumId w:val="37"/>
  </w:num>
  <w:num w:numId="22">
    <w:abstractNumId w:val="38"/>
  </w:num>
  <w:num w:numId="23">
    <w:abstractNumId w:val="14"/>
  </w:num>
  <w:num w:numId="24">
    <w:abstractNumId w:val="39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4"/>
  </w:num>
  <w:num w:numId="28">
    <w:abstractNumId w:val="29"/>
  </w:num>
  <w:num w:numId="29">
    <w:abstractNumId w:val="11"/>
  </w:num>
  <w:num w:numId="30">
    <w:abstractNumId w:val="16"/>
  </w:num>
  <w:num w:numId="31">
    <w:abstractNumId w:val="30"/>
  </w:num>
  <w:num w:numId="32">
    <w:abstractNumId w:val="15"/>
  </w:num>
  <w:num w:numId="33">
    <w:abstractNumId w:val="27"/>
  </w:num>
  <w:num w:numId="34">
    <w:abstractNumId w:val="41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1"/>
  </w:num>
  <w:num w:numId="44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28001" fill="f" fillcolor="#f49100" strokecolor="#f49100">
      <v:fill color="#f49100" on="f"/>
      <v:stroke color="#f49100"/>
      <o:colormru v:ext="edit" colors="#f49100,#8f9286"/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5A5"/>
    <w:rsid w:val="000036C0"/>
    <w:rsid w:val="00003B3F"/>
    <w:rsid w:val="00003D3C"/>
    <w:rsid w:val="00004413"/>
    <w:rsid w:val="000053D7"/>
    <w:rsid w:val="000056E9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C67"/>
    <w:rsid w:val="00016DD0"/>
    <w:rsid w:val="00016E16"/>
    <w:rsid w:val="000170C5"/>
    <w:rsid w:val="0001735F"/>
    <w:rsid w:val="000176E9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818"/>
    <w:rsid w:val="00043BF7"/>
    <w:rsid w:val="0004469B"/>
    <w:rsid w:val="000452F6"/>
    <w:rsid w:val="0004560A"/>
    <w:rsid w:val="000457E7"/>
    <w:rsid w:val="00045AF2"/>
    <w:rsid w:val="0004601E"/>
    <w:rsid w:val="000461DA"/>
    <w:rsid w:val="00046B21"/>
    <w:rsid w:val="00046FBF"/>
    <w:rsid w:val="00047F5F"/>
    <w:rsid w:val="0005054F"/>
    <w:rsid w:val="00050964"/>
    <w:rsid w:val="0005100A"/>
    <w:rsid w:val="00051C9A"/>
    <w:rsid w:val="0005295D"/>
    <w:rsid w:val="00052E5C"/>
    <w:rsid w:val="00052F48"/>
    <w:rsid w:val="000531B1"/>
    <w:rsid w:val="00056F64"/>
    <w:rsid w:val="00057813"/>
    <w:rsid w:val="00057971"/>
    <w:rsid w:val="000601C6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572"/>
    <w:rsid w:val="000737CF"/>
    <w:rsid w:val="00073C01"/>
    <w:rsid w:val="00074130"/>
    <w:rsid w:val="000742CC"/>
    <w:rsid w:val="0007477D"/>
    <w:rsid w:val="0007532D"/>
    <w:rsid w:val="00076415"/>
    <w:rsid w:val="00077534"/>
    <w:rsid w:val="00077606"/>
    <w:rsid w:val="000801B6"/>
    <w:rsid w:val="0008037E"/>
    <w:rsid w:val="00080660"/>
    <w:rsid w:val="000811A5"/>
    <w:rsid w:val="0008172F"/>
    <w:rsid w:val="0008191F"/>
    <w:rsid w:val="0008226A"/>
    <w:rsid w:val="000832F1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0E28"/>
    <w:rsid w:val="0009208F"/>
    <w:rsid w:val="000925EA"/>
    <w:rsid w:val="0009272C"/>
    <w:rsid w:val="00092CF1"/>
    <w:rsid w:val="00093B05"/>
    <w:rsid w:val="00093DD8"/>
    <w:rsid w:val="00094A1B"/>
    <w:rsid w:val="00094E58"/>
    <w:rsid w:val="00095361"/>
    <w:rsid w:val="00095BF1"/>
    <w:rsid w:val="00097E2E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CA3"/>
    <w:rsid w:val="000A4D99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B5DD1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70D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C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1621"/>
    <w:rsid w:val="000F2151"/>
    <w:rsid w:val="000F2206"/>
    <w:rsid w:val="000F2B8B"/>
    <w:rsid w:val="000F2DED"/>
    <w:rsid w:val="000F35C3"/>
    <w:rsid w:val="000F45CA"/>
    <w:rsid w:val="000F5A0F"/>
    <w:rsid w:val="000F5DDF"/>
    <w:rsid w:val="000F5F04"/>
    <w:rsid w:val="000F63E8"/>
    <w:rsid w:val="000F68C8"/>
    <w:rsid w:val="000F7EB7"/>
    <w:rsid w:val="00100728"/>
    <w:rsid w:val="001009EA"/>
    <w:rsid w:val="00101E57"/>
    <w:rsid w:val="001020B6"/>
    <w:rsid w:val="001024C7"/>
    <w:rsid w:val="00103022"/>
    <w:rsid w:val="00103500"/>
    <w:rsid w:val="00103898"/>
    <w:rsid w:val="001045EA"/>
    <w:rsid w:val="0010499B"/>
    <w:rsid w:val="00104BDB"/>
    <w:rsid w:val="0010586B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578F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475"/>
    <w:rsid w:val="0012467A"/>
    <w:rsid w:val="00124FC8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4B2"/>
    <w:rsid w:val="00160922"/>
    <w:rsid w:val="001624FB"/>
    <w:rsid w:val="00162A39"/>
    <w:rsid w:val="00163529"/>
    <w:rsid w:val="00164051"/>
    <w:rsid w:val="001643F6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D0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7C5"/>
    <w:rsid w:val="001A0FBC"/>
    <w:rsid w:val="001A0FE8"/>
    <w:rsid w:val="001A1A26"/>
    <w:rsid w:val="001A1A6D"/>
    <w:rsid w:val="001A2288"/>
    <w:rsid w:val="001A325F"/>
    <w:rsid w:val="001A36A1"/>
    <w:rsid w:val="001A4CD8"/>
    <w:rsid w:val="001A5556"/>
    <w:rsid w:val="001A5955"/>
    <w:rsid w:val="001A5E41"/>
    <w:rsid w:val="001A6D70"/>
    <w:rsid w:val="001A7257"/>
    <w:rsid w:val="001A72EF"/>
    <w:rsid w:val="001A7BDC"/>
    <w:rsid w:val="001B023F"/>
    <w:rsid w:val="001B09ED"/>
    <w:rsid w:val="001B10C4"/>
    <w:rsid w:val="001B1241"/>
    <w:rsid w:val="001B1508"/>
    <w:rsid w:val="001B1BAE"/>
    <w:rsid w:val="001B24F8"/>
    <w:rsid w:val="001B2C21"/>
    <w:rsid w:val="001B3277"/>
    <w:rsid w:val="001B37C2"/>
    <w:rsid w:val="001B4405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972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7DB6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4D6C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1B57"/>
    <w:rsid w:val="00212124"/>
    <w:rsid w:val="002126DE"/>
    <w:rsid w:val="002128DB"/>
    <w:rsid w:val="00212ECD"/>
    <w:rsid w:val="00214062"/>
    <w:rsid w:val="0021508E"/>
    <w:rsid w:val="00216B05"/>
    <w:rsid w:val="00220909"/>
    <w:rsid w:val="00220B35"/>
    <w:rsid w:val="00220CDD"/>
    <w:rsid w:val="00220DD3"/>
    <w:rsid w:val="00222DB7"/>
    <w:rsid w:val="00222FFD"/>
    <w:rsid w:val="002230C5"/>
    <w:rsid w:val="00223143"/>
    <w:rsid w:val="00223251"/>
    <w:rsid w:val="002238EC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5F7"/>
    <w:rsid w:val="00237DBE"/>
    <w:rsid w:val="00240154"/>
    <w:rsid w:val="00240205"/>
    <w:rsid w:val="002403FC"/>
    <w:rsid w:val="00241BC7"/>
    <w:rsid w:val="00241F21"/>
    <w:rsid w:val="00243179"/>
    <w:rsid w:val="00244215"/>
    <w:rsid w:val="00244BB4"/>
    <w:rsid w:val="00244BE1"/>
    <w:rsid w:val="00244BE9"/>
    <w:rsid w:val="002458FB"/>
    <w:rsid w:val="0024726C"/>
    <w:rsid w:val="00247642"/>
    <w:rsid w:val="00247755"/>
    <w:rsid w:val="002478EB"/>
    <w:rsid w:val="0025210D"/>
    <w:rsid w:val="002547C3"/>
    <w:rsid w:val="00255280"/>
    <w:rsid w:val="002556FF"/>
    <w:rsid w:val="002559A7"/>
    <w:rsid w:val="00256B55"/>
    <w:rsid w:val="00256FF2"/>
    <w:rsid w:val="00257F93"/>
    <w:rsid w:val="00260547"/>
    <w:rsid w:val="00260FEA"/>
    <w:rsid w:val="00261B27"/>
    <w:rsid w:val="00262766"/>
    <w:rsid w:val="00262787"/>
    <w:rsid w:val="002642CD"/>
    <w:rsid w:val="002649F2"/>
    <w:rsid w:val="00265834"/>
    <w:rsid w:val="00265C1F"/>
    <w:rsid w:val="00266057"/>
    <w:rsid w:val="002667C4"/>
    <w:rsid w:val="00267116"/>
    <w:rsid w:val="002674E4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1FA7"/>
    <w:rsid w:val="002920CD"/>
    <w:rsid w:val="00292DBD"/>
    <w:rsid w:val="00293227"/>
    <w:rsid w:val="00293E64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4D91"/>
    <w:rsid w:val="002B5676"/>
    <w:rsid w:val="002B57C5"/>
    <w:rsid w:val="002B6380"/>
    <w:rsid w:val="002B6569"/>
    <w:rsid w:val="002B66B3"/>
    <w:rsid w:val="002B6D6F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2EB0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B1"/>
    <w:rsid w:val="002D0ECC"/>
    <w:rsid w:val="002D255E"/>
    <w:rsid w:val="002D285A"/>
    <w:rsid w:val="002D338E"/>
    <w:rsid w:val="002D3729"/>
    <w:rsid w:val="002D3D2E"/>
    <w:rsid w:val="002D475E"/>
    <w:rsid w:val="002D4EEB"/>
    <w:rsid w:val="002D5543"/>
    <w:rsid w:val="002D64AA"/>
    <w:rsid w:val="002D77F7"/>
    <w:rsid w:val="002D7968"/>
    <w:rsid w:val="002D79F0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300143"/>
    <w:rsid w:val="00300875"/>
    <w:rsid w:val="0030188B"/>
    <w:rsid w:val="00301B45"/>
    <w:rsid w:val="00301F04"/>
    <w:rsid w:val="003020A2"/>
    <w:rsid w:val="00303E15"/>
    <w:rsid w:val="0030488B"/>
    <w:rsid w:val="00304D32"/>
    <w:rsid w:val="00304E7C"/>
    <w:rsid w:val="00305652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DE2"/>
    <w:rsid w:val="00311E35"/>
    <w:rsid w:val="00311F29"/>
    <w:rsid w:val="00312549"/>
    <w:rsid w:val="00313DCB"/>
    <w:rsid w:val="00314A3B"/>
    <w:rsid w:val="003158E2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4A9"/>
    <w:rsid w:val="00325DCE"/>
    <w:rsid w:val="003269FA"/>
    <w:rsid w:val="00326F46"/>
    <w:rsid w:val="00327751"/>
    <w:rsid w:val="00327A7C"/>
    <w:rsid w:val="00330518"/>
    <w:rsid w:val="00330D56"/>
    <w:rsid w:val="0033109E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5C4"/>
    <w:rsid w:val="00350843"/>
    <w:rsid w:val="0035096D"/>
    <w:rsid w:val="00350B59"/>
    <w:rsid w:val="00350C7D"/>
    <w:rsid w:val="003513B0"/>
    <w:rsid w:val="00351C71"/>
    <w:rsid w:val="00352543"/>
    <w:rsid w:val="003529D2"/>
    <w:rsid w:val="00353039"/>
    <w:rsid w:val="00353C8D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3EDB"/>
    <w:rsid w:val="0036417E"/>
    <w:rsid w:val="003641F9"/>
    <w:rsid w:val="0036487F"/>
    <w:rsid w:val="0036504B"/>
    <w:rsid w:val="00365181"/>
    <w:rsid w:val="003651CE"/>
    <w:rsid w:val="00365AD3"/>
    <w:rsid w:val="00366237"/>
    <w:rsid w:val="00366A58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1AE3"/>
    <w:rsid w:val="003825F4"/>
    <w:rsid w:val="0038296F"/>
    <w:rsid w:val="00382994"/>
    <w:rsid w:val="00384528"/>
    <w:rsid w:val="00385144"/>
    <w:rsid w:val="0038544B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B7C91"/>
    <w:rsid w:val="003C0A5B"/>
    <w:rsid w:val="003C0DCA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945"/>
    <w:rsid w:val="003C6D51"/>
    <w:rsid w:val="003C70E9"/>
    <w:rsid w:val="003C713F"/>
    <w:rsid w:val="003C75D3"/>
    <w:rsid w:val="003D0325"/>
    <w:rsid w:val="003D11CF"/>
    <w:rsid w:val="003D1CA7"/>
    <w:rsid w:val="003D1D3D"/>
    <w:rsid w:val="003D21F7"/>
    <w:rsid w:val="003D2BB9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6A2F"/>
    <w:rsid w:val="003E726E"/>
    <w:rsid w:val="003E7397"/>
    <w:rsid w:val="003E7A83"/>
    <w:rsid w:val="003E7CE1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07DF8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3F34"/>
    <w:rsid w:val="004142E4"/>
    <w:rsid w:val="00414424"/>
    <w:rsid w:val="00414507"/>
    <w:rsid w:val="00415063"/>
    <w:rsid w:val="004151C9"/>
    <w:rsid w:val="0041563D"/>
    <w:rsid w:val="00415E20"/>
    <w:rsid w:val="004164FA"/>
    <w:rsid w:val="00416519"/>
    <w:rsid w:val="00417AEA"/>
    <w:rsid w:val="00420366"/>
    <w:rsid w:val="004205BE"/>
    <w:rsid w:val="00420640"/>
    <w:rsid w:val="00420653"/>
    <w:rsid w:val="0042133B"/>
    <w:rsid w:val="004221EF"/>
    <w:rsid w:val="0042273D"/>
    <w:rsid w:val="00422ADF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5C95"/>
    <w:rsid w:val="004262B2"/>
    <w:rsid w:val="0042651C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15C"/>
    <w:rsid w:val="00437826"/>
    <w:rsid w:val="0044040D"/>
    <w:rsid w:val="0044056B"/>
    <w:rsid w:val="00440D48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792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4608"/>
    <w:rsid w:val="004772DB"/>
    <w:rsid w:val="004809DC"/>
    <w:rsid w:val="004818E8"/>
    <w:rsid w:val="004822C8"/>
    <w:rsid w:val="00482EF4"/>
    <w:rsid w:val="00483917"/>
    <w:rsid w:val="00483E1A"/>
    <w:rsid w:val="00484660"/>
    <w:rsid w:val="004854CE"/>
    <w:rsid w:val="004868D5"/>
    <w:rsid w:val="00486AD7"/>
    <w:rsid w:val="00486C25"/>
    <w:rsid w:val="0049154B"/>
    <w:rsid w:val="00491564"/>
    <w:rsid w:val="00491831"/>
    <w:rsid w:val="00491A2D"/>
    <w:rsid w:val="00491F50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325"/>
    <w:rsid w:val="0049797E"/>
    <w:rsid w:val="00497F28"/>
    <w:rsid w:val="004A023A"/>
    <w:rsid w:val="004A0785"/>
    <w:rsid w:val="004A0891"/>
    <w:rsid w:val="004A1870"/>
    <w:rsid w:val="004A27AD"/>
    <w:rsid w:val="004A2A1D"/>
    <w:rsid w:val="004A3325"/>
    <w:rsid w:val="004A343C"/>
    <w:rsid w:val="004A3742"/>
    <w:rsid w:val="004A3B1C"/>
    <w:rsid w:val="004A56E2"/>
    <w:rsid w:val="004A57AE"/>
    <w:rsid w:val="004A586D"/>
    <w:rsid w:val="004A63FE"/>
    <w:rsid w:val="004A7292"/>
    <w:rsid w:val="004A7B36"/>
    <w:rsid w:val="004B026C"/>
    <w:rsid w:val="004B0320"/>
    <w:rsid w:val="004B157E"/>
    <w:rsid w:val="004B1725"/>
    <w:rsid w:val="004B1EBE"/>
    <w:rsid w:val="004B2111"/>
    <w:rsid w:val="004B2D42"/>
    <w:rsid w:val="004B3947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2C1"/>
    <w:rsid w:val="004C4A1B"/>
    <w:rsid w:val="004C51FE"/>
    <w:rsid w:val="004C59C6"/>
    <w:rsid w:val="004C5AC0"/>
    <w:rsid w:val="004C69EA"/>
    <w:rsid w:val="004C6CDB"/>
    <w:rsid w:val="004C6D5A"/>
    <w:rsid w:val="004C79AC"/>
    <w:rsid w:val="004C7EB5"/>
    <w:rsid w:val="004D05FB"/>
    <w:rsid w:val="004D09D9"/>
    <w:rsid w:val="004D0E96"/>
    <w:rsid w:val="004D153C"/>
    <w:rsid w:val="004D1EDB"/>
    <w:rsid w:val="004D20CC"/>
    <w:rsid w:val="004D2D34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13EC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2F9"/>
    <w:rsid w:val="00526501"/>
    <w:rsid w:val="00526529"/>
    <w:rsid w:val="0052685E"/>
    <w:rsid w:val="00526A22"/>
    <w:rsid w:val="00526D2F"/>
    <w:rsid w:val="005270FF"/>
    <w:rsid w:val="0052742F"/>
    <w:rsid w:val="00530B98"/>
    <w:rsid w:val="00530DDD"/>
    <w:rsid w:val="00530E6E"/>
    <w:rsid w:val="00531FE3"/>
    <w:rsid w:val="00532084"/>
    <w:rsid w:val="00532205"/>
    <w:rsid w:val="005340EC"/>
    <w:rsid w:val="005351A8"/>
    <w:rsid w:val="005365E8"/>
    <w:rsid w:val="00536C6A"/>
    <w:rsid w:val="00536CEC"/>
    <w:rsid w:val="00537817"/>
    <w:rsid w:val="0053786F"/>
    <w:rsid w:val="00537CF0"/>
    <w:rsid w:val="00537F8F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0B02"/>
    <w:rsid w:val="005517F6"/>
    <w:rsid w:val="005529AB"/>
    <w:rsid w:val="00552B16"/>
    <w:rsid w:val="00553CB1"/>
    <w:rsid w:val="0055653D"/>
    <w:rsid w:val="00556BD7"/>
    <w:rsid w:val="0055707C"/>
    <w:rsid w:val="00561386"/>
    <w:rsid w:val="00561663"/>
    <w:rsid w:val="00561EED"/>
    <w:rsid w:val="005625FD"/>
    <w:rsid w:val="00562DFC"/>
    <w:rsid w:val="0056313E"/>
    <w:rsid w:val="00565224"/>
    <w:rsid w:val="00565FDA"/>
    <w:rsid w:val="005661AD"/>
    <w:rsid w:val="0056635B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1A9A"/>
    <w:rsid w:val="00581C89"/>
    <w:rsid w:val="00583A8E"/>
    <w:rsid w:val="00583FD4"/>
    <w:rsid w:val="005840F0"/>
    <w:rsid w:val="00584849"/>
    <w:rsid w:val="00584D65"/>
    <w:rsid w:val="005860AD"/>
    <w:rsid w:val="005868D8"/>
    <w:rsid w:val="00587087"/>
    <w:rsid w:val="005877D9"/>
    <w:rsid w:val="00590B39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5F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871"/>
    <w:rsid w:val="005B3312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BD6"/>
    <w:rsid w:val="005C0F2F"/>
    <w:rsid w:val="005C0F9C"/>
    <w:rsid w:val="005C10F2"/>
    <w:rsid w:val="005C17D1"/>
    <w:rsid w:val="005C2C16"/>
    <w:rsid w:val="005C2D74"/>
    <w:rsid w:val="005C2EB3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3BA3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5941"/>
    <w:rsid w:val="005F6BDB"/>
    <w:rsid w:val="005F6C86"/>
    <w:rsid w:val="005F7173"/>
    <w:rsid w:val="005F73C1"/>
    <w:rsid w:val="005F7FCB"/>
    <w:rsid w:val="0060081D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1B09"/>
    <w:rsid w:val="00612156"/>
    <w:rsid w:val="0061334B"/>
    <w:rsid w:val="006136B1"/>
    <w:rsid w:val="0061394D"/>
    <w:rsid w:val="00613D23"/>
    <w:rsid w:val="00614F47"/>
    <w:rsid w:val="006151F0"/>
    <w:rsid w:val="0061558F"/>
    <w:rsid w:val="00615F21"/>
    <w:rsid w:val="00615F38"/>
    <w:rsid w:val="006165EE"/>
    <w:rsid w:val="006170D4"/>
    <w:rsid w:val="00620599"/>
    <w:rsid w:val="006207E2"/>
    <w:rsid w:val="00620F10"/>
    <w:rsid w:val="006217B2"/>
    <w:rsid w:val="00621CD2"/>
    <w:rsid w:val="00621EE2"/>
    <w:rsid w:val="00622A38"/>
    <w:rsid w:val="00622A8E"/>
    <w:rsid w:val="00623200"/>
    <w:rsid w:val="0062372A"/>
    <w:rsid w:val="006240A6"/>
    <w:rsid w:val="0062462B"/>
    <w:rsid w:val="0062475F"/>
    <w:rsid w:val="0062513C"/>
    <w:rsid w:val="00625751"/>
    <w:rsid w:val="00626393"/>
    <w:rsid w:val="00626AA0"/>
    <w:rsid w:val="006272FB"/>
    <w:rsid w:val="0063055C"/>
    <w:rsid w:val="006307E2"/>
    <w:rsid w:val="00630A8D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554CB"/>
    <w:rsid w:val="00660BCD"/>
    <w:rsid w:val="00661F80"/>
    <w:rsid w:val="00662323"/>
    <w:rsid w:val="006629A4"/>
    <w:rsid w:val="00663F65"/>
    <w:rsid w:val="0066425C"/>
    <w:rsid w:val="006644C6"/>
    <w:rsid w:val="00664A4C"/>
    <w:rsid w:val="00664D49"/>
    <w:rsid w:val="006679B9"/>
    <w:rsid w:val="00667E70"/>
    <w:rsid w:val="006715BD"/>
    <w:rsid w:val="006731D4"/>
    <w:rsid w:val="00673DCD"/>
    <w:rsid w:val="0067431C"/>
    <w:rsid w:val="00674763"/>
    <w:rsid w:val="00674AEE"/>
    <w:rsid w:val="00674F24"/>
    <w:rsid w:val="00675294"/>
    <w:rsid w:val="006754EB"/>
    <w:rsid w:val="00675587"/>
    <w:rsid w:val="00676E97"/>
    <w:rsid w:val="00677688"/>
    <w:rsid w:val="006807EC"/>
    <w:rsid w:val="00681504"/>
    <w:rsid w:val="0068189E"/>
    <w:rsid w:val="006823BD"/>
    <w:rsid w:val="00683100"/>
    <w:rsid w:val="00683246"/>
    <w:rsid w:val="00683395"/>
    <w:rsid w:val="00684060"/>
    <w:rsid w:val="006867E2"/>
    <w:rsid w:val="006874B7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9781F"/>
    <w:rsid w:val="006A0B34"/>
    <w:rsid w:val="006A29B8"/>
    <w:rsid w:val="006A2A34"/>
    <w:rsid w:val="006A3DA1"/>
    <w:rsid w:val="006A47B3"/>
    <w:rsid w:val="006A4A7E"/>
    <w:rsid w:val="006A5D27"/>
    <w:rsid w:val="006A63EE"/>
    <w:rsid w:val="006A708C"/>
    <w:rsid w:val="006A7814"/>
    <w:rsid w:val="006A796E"/>
    <w:rsid w:val="006B0052"/>
    <w:rsid w:val="006B179E"/>
    <w:rsid w:val="006B19D7"/>
    <w:rsid w:val="006B1DB9"/>
    <w:rsid w:val="006B3557"/>
    <w:rsid w:val="006B35FC"/>
    <w:rsid w:val="006B3EAB"/>
    <w:rsid w:val="006B7E25"/>
    <w:rsid w:val="006C0383"/>
    <w:rsid w:val="006C05F6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2AEC"/>
    <w:rsid w:val="006E2B26"/>
    <w:rsid w:val="006E3A6D"/>
    <w:rsid w:val="006E3DC3"/>
    <w:rsid w:val="006E4744"/>
    <w:rsid w:val="006E578D"/>
    <w:rsid w:val="006E5798"/>
    <w:rsid w:val="006E5EB5"/>
    <w:rsid w:val="006E6200"/>
    <w:rsid w:val="006E640B"/>
    <w:rsid w:val="006E7CBA"/>
    <w:rsid w:val="006E7DB8"/>
    <w:rsid w:val="006F04FA"/>
    <w:rsid w:val="006F1212"/>
    <w:rsid w:val="006F12DB"/>
    <w:rsid w:val="006F1BF3"/>
    <w:rsid w:val="006F2260"/>
    <w:rsid w:val="006F3B23"/>
    <w:rsid w:val="006F3B51"/>
    <w:rsid w:val="006F4165"/>
    <w:rsid w:val="006F4AAF"/>
    <w:rsid w:val="006F6963"/>
    <w:rsid w:val="006F6CF5"/>
    <w:rsid w:val="006F791B"/>
    <w:rsid w:val="006F7EB9"/>
    <w:rsid w:val="00700320"/>
    <w:rsid w:val="007007D2"/>
    <w:rsid w:val="00700901"/>
    <w:rsid w:val="00701D94"/>
    <w:rsid w:val="00701FAB"/>
    <w:rsid w:val="00702D90"/>
    <w:rsid w:val="00703522"/>
    <w:rsid w:val="00703F5C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720"/>
    <w:rsid w:val="00721895"/>
    <w:rsid w:val="00721F55"/>
    <w:rsid w:val="0072348E"/>
    <w:rsid w:val="00723753"/>
    <w:rsid w:val="00724B6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2D2B"/>
    <w:rsid w:val="007331B5"/>
    <w:rsid w:val="00733B02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32C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1D80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576AC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829"/>
    <w:rsid w:val="00765FC2"/>
    <w:rsid w:val="007666F9"/>
    <w:rsid w:val="00767B26"/>
    <w:rsid w:val="00770AB7"/>
    <w:rsid w:val="00770E5E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77AD0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1FC"/>
    <w:rsid w:val="0079154B"/>
    <w:rsid w:val="00791807"/>
    <w:rsid w:val="00791E51"/>
    <w:rsid w:val="00791EE8"/>
    <w:rsid w:val="00793933"/>
    <w:rsid w:val="00794094"/>
    <w:rsid w:val="007951DF"/>
    <w:rsid w:val="00795828"/>
    <w:rsid w:val="00795C66"/>
    <w:rsid w:val="00796C0E"/>
    <w:rsid w:val="007A01E9"/>
    <w:rsid w:val="007A0CCB"/>
    <w:rsid w:val="007A1627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57C8"/>
    <w:rsid w:val="007D6746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38F6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B1A"/>
    <w:rsid w:val="00823E9D"/>
    <w:rsid w:val="008242A2"/>
    <w:rsid w:val="00824506"/>
    <w:rsid w:val="0082481C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537"/>
    <w:rsid w:val="008329EE"/>
    <w:rsid w:val="00832AC7"/>
    <w:rsid w:val="00832DDD"/>
    <w:rsid w:val="0083337C"/>
    <w:rsid w:val="0083420A"/>
    <w:rsid w:val="0083424D"/>
    <w:rsid w:val="00834A3E"/>
    <w:rsid w:val="00834CB9"/>
    <w:rsid w:val="008356BE"/>
    <w:rsid w:val="008358F6"/>
    <w:rsid w:val="00836424"/>
    <w:rsid w:val="00837214"/>
    <w:rsid w:val="00837386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3DCC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4350"/>
    <w:rsid w:val="008565E1"/>
    <w:rsid w:val="00856771"/>
    <w:rsid w:val="0085743A"/>
    <w:rsid w:val="008618BD"/>
    <w:rsid w:val="0086284C"/>
    <w:rsid w:val="00862DE4"/>
    <w:rsid w:val="00862F36"/>
    <w:rsid w:val="00863FDF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327C"/>
    <w:rsid w:val="00873C17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3F6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2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629F"/>
    <w:rsid w:val="008D6DE4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3B4F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3164"/>
    <w:rsid w:val="0090444C"/>
    <w:rsid w:val="00904596"/>
    <w:rsid w:val="00904685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FDB"/>
    <w:rsid w:val="00915E75"/>
    <w:rsid w:val="00916351"/>
    <w:rsid w:val="0091659F"/>
    <w:rsid w:val="00917CFB"/>
    <w:rsid w:val="00920220"/>
    <w:rsid w:val="00920241"/>
    <w:rsid w:val="009205E0"/>
    <w:rsid w:val="00921405"/>
    <w:rsid w:val="0092247F"/>
    <w:rsid w:val="00923537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337"/>
    <w:rsid w:val="009455E8"/>
    <w:rsid w:val="00946474"/>
    <w:rsid w:val="009466F4"/>
    <w:rsid w:val="009467EA"/>
    <w:rsid w:val="0094738A"/>
    <w:rsid w:val="0095026A"/>
    <w:rsid w:val="00950570"/>
    <w:rsid w:val="009505A5"/>
    <w:rsid w:val="009509F1"/>
    <w:rsid w:val="009516CD"/>
    <w:rsid w:val="00951BE6"/>
    <w:rsid w:val="0095214B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2057"/>
    <w:rsid w:val="00962F55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1FE7"/>
    <w:rsid w:val="009821F7"/>
    <w:rsid w:val="00983364"/>
    <w:rsid w:val="0098353F"/>
    <w:rsid w:val="00983748"/>
    <w:rsid w:val="009859C9"/>
    <w:rsid w:val="00986251"/>
    <w:rsid w:val="00986379"/>
    <w:rsid w:val="009866B7"/>
    <w:rsid w:val="009872F1"/>
    <w:rsid w:val="00987450"/>
    <w:rsid w:val="009903AA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1FEA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A16"/>
    <w:rsid w:val="009A7F4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298"/>
    <w:rsid w:val="009C0793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0F5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6255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41A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86A"/>
    <w:rsid w:val="00A10B71"/>
    <w:rsid w:val="00A1176F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12F"/>
    <w:rsid w:val="00A245E6"/>
    <w:rsid w:val="00A25DE5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939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1FC6"/>
    <w:rsid w:val="00A4295A"/>
    <w:rsid w:val="00A429A6"/>
    <w:rsid w:val="00A42C10"/>
    <w:rsid w:val="00A4399A"/>
    <w:rsid w:val="00A44905"/>
    <w:rsid w:val="00A44C6B"/>
    <w:rsid w:val="00A45942"/>
    <w:rsid w:val="00A45C62"/>
    <w:rsid w:val="00A45CCD"/>
    <w:rsid w:val="00A46657"/>
    <w:rsid w:val="00A46D84"/>
    <w:rsid w:val="00A4764E"/>
    <w:rsid w:val="00A47847"/>
    <w:rsid w:val="00A50502"/>
    <w:rsid w:val="00A50882"/>
    <w:rsid w:val="00A50B76"/>
    <w:rsid w:val="00A513A0"/>
    <w:rsid w:val="00A51699"/>
    <w:rsid w:val="00A51964"/>
    <w:rsid w:val="00A51E76"/>
    <w:rsid w:val="00A52070"/>
    <w:rsid w:val="00A529A8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9FE"/>
    <w:rsid w:val="00A64CC7"/>
    <w:rsid w:val="00A65089"/>
    <w:rsid w:val="00A65AB6"/>
    <w:rsid w:val="00A66693"/>
    <w:rsid w:val="00A6681C"/>
    <w:rsid w:val="00A67671"/>
    <w:rsid w:val="00A67D87"/>
    <w:rsid w:val="00A7028C"/>
    <w:rsid w:val="00A716DB"/>
    <w:rsid w:val="00A71B2C"/>
    <w:rsid w:val="00A71DAE"/>
    <w:rsid w:val="00A73DF1"/>
    <w:rsid w:val="00A744FA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97F44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C68"/>
    <w:rsid w:val="00AB4D5A"/>
    <w:rsid w:val="00AB600C"/>
    <w:rsid w:val="00AB61C7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65C7"/>
    <w:rsid w:val="00AC7610"/>
    <w:rsid w:val="00AC7A63"/>
    <w:rsid w:val="00AC7D41"/>
    <w:rsid w:val="00AD1546"/>
    <w:rsid w:val="00AD23D8"/>
    <w:rsid w:val="00AD3702"/>
    <w:rsid w:val="00AD3BC7"/>
    <w:rsid w:val="00AD4242"/>
    <w:rsid w:val="00AD6054"/>
    <w:rsid w:val="00AD63C6"/>
    <w:rsid w:val="00AD6723"/>
    <w:rsid w:val="00AD7ADE"/>
    <w:rsid w:val="00AD7CC9"/>
    <w:rsid w:val="00AE019A"/>
    <w:rsid w:val="00AE0915"/>
    <w:rsid w:val="00AE103E"/>
    <w:rsid w:val="00AE109E"/>
    <w:rsid w:val="00AE1277"/>
    <w:rsid w:val="00AE15C4"/>
    <w:rsid w:val="00AE16AE"/>
    <w:rsid w:val="00AE1CBF"/>
    <w:rsid w:val="00AE1EC0"/>
    <w:rsid w:val="00AE2139"/>
    <w:rsid w:val="00AE2197"/>
    <w:rsid w:val="00AE3C09"/>
    <w:rsid w:val="00AE3CDA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6F2E"/>
    <w:rsid w:val="00AF71DD"/>
    <w:rsid w:val="00AF7443"/>
    <w:rsid w:val="00AF7783"/>
    <w:rsid w:val="00B0123C"/>
    <w:rsid w:val="00B01C59"/>
    <w:rsid w:val="00B022EB"/>
    <w:rsid w:val="00B02361"/>
    <w:rsid w:val="00B02CEC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0F90"/>
    <w:rsid w:val="00B23913"/>
    <w:rsid w:val="00B239FA"/>
    <w:rsid w:val="00B2404C"/>
    <w:rsid w:val="00B247B0"/>
    <w:rsid w:val="00B24BAB"/>
    <w:rsid w:val="00B251FF"/>
    <w:rsid w:val="00B25991"/>
    <w:rsid w:val="00B25ABD"/>
    <w:rsid w:val="00B25F71"/>
    <w:rsid w:val="00B26906"/>
    <w:rsid w:val="00B26E66"/>
    <w:rsid w:val="00B27527"/>
    <w:rsid w:val="00B2795F"/>
    <w:rsid w:val="00B301EB"/>
    <w:rsid w:val="00B30923"/>
    <w:rsid w:val="00B30CA8"/>
    <w:rsid w:val="00B3111A"/>
    <w:rsid w:val="00B31594"/>
    <w:rsid w:val="00B32126"/>
    <w:rsid w:val="00B3293F"/>
    <w:rsid w:val="00B32B50"/>
    <w:rsid w:val="00B32FBA"/>
    <w:rsid w:val="00B347BC"/>
    <w:rsid w:val="00B34BC6"/>
    <w:rsid w:val="00B35152"/>
    <w:rsid w:val="00B35E91"/>
    <w:rsid w:val="00B35F2C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36B"/>
    <w:rsid w:val="00B439AA"/>
    <w:rsid w:val="00B43BE1"/>
    <w:rsid w:val="00B44092"/>
    <w:rsid w:val="00B44750"/>
    <w:rsid w:val="00B4478C"/>
    <w:rsid w:val="00B44B45"/>
    <w:rsid w:val="00B45010"/>
    <w:rsid w:val="00B45E25"/>
    <w:rsid w:val="00B468A9"/>
    <w:rsid w:val="00B46E41"/>
    <w:rsid w:val="00B475C6"/>
    <w:rsid w:val="00B47872"/>
    <w:rsid w:val="00B47D80"/>
    <w:rsid w:val="00B47F54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13D"/>
    <w:rsid w:val="00B567ED"/>
    <w:rsid w:val="00B568B9"/>
    <w:rsid w:val="00B571A4"/>
    <w:rsid w:val="00B57A5E"/>
    <w:rsid w:val="00B57E0A"/>
    <w:rsid w:val="00B57FB7"/>
    <w:rsid w:val="00B6081E"/>
    <w:rsid w:val="00B60872"/>
    <w:rsid w:val="00B60FC9"/>
    <w:rsid w:val="00B60FF6"/>
    <w:rsid w:val="00B6141B"/>
    <w:rsid w:val="00B61596"/>
    <w:rsid w:val="00B6179B"/>
    <w:rsid w:val="00B618ED"/>
    <w:rsid w:val="00B62A6B"/>
    <w:rsid w:val="00B63031"/>
    <w:rsid w:val="00B63F5A"/>
    <w:rsid w:val="00B659B9"/>
    <w:rsid w:val="00B65EF1"/>
    <w:rsid w:val="00B67845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590"/>
    <w:rsid w:val="00B80B6D"/>
    <w:rsid w:val="00B8133C"/>
    <w:rsid w:val="00B81A9B"/>
    <w:rsid w:val="00B81F5D"/>
    <w:rsid w:val="00B82122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57F"/>
    <w:rsid w:val="00B87AD1"/>
    <w:rsid w:val="00B90056"/>
    <w:rsid w:val="00B90EA0"/>
    <w:rsid w:val="00B91614"/>
    <w:rsid w:val="00B917D0"/>
    <w:rsid w:val="00B9244C"/>
    <w:rsid w:val="00B92B51"/>
    <w:rsid w:val="00B9354E"/>
    <w:rsid w:val="00B9386A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D45"/>
    <w:rsid w:val="00B97041"/>
    <w:rsid w:val="00BA02EE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5BFC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D43"/>
    <w:rsid w:val="00BC4E03"/>
    <w:rsid w:val="00BC6611"/>
    <w:rsid w:val="00BC66F7"/>
    <w:rsid w:val="00BC67E0"/>
    <w:rsid w:val="00BC6F35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D6C41"/>
    <w:rsid w:val="00BE047F"/>
    <w:rsid w:val="00BE09A6"/>
    <w:rsid w:val="00BE0A8A"/>
    <w:rsid w:val="00BE0ABB"/>
    <w:rsid w:val="00BE0B4E"/>
    <w:rsid w:val="00BE17E7"/>
    <w:rsid w:val="00BE32C5"/>
    <w:rsid w:val="00BE382D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DDF"/>
    <w:rsid w:val="00C04E05"/>
    <w:rsid w:val="00C055D7"/>
    <w:rsid w:val="00C064C6"/>
    <w:rsid w:val="00C06CAE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4D76"/>
    <w:rsid w:val="00C159A5"/>
    <w:rsid w:val="00C15FA2"/>
    <w:rsid w:val="00C16353"/>
    <w:rsid w:val="00C16705"/>
    <w:rsid w:val="00C169DA"/>
    <w:rsid w:val="00C1797C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B0F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55F"/>
    <w:rsid w:val="00C46F3C"/>
    <w:rsid w:val="00C4783A"/>
    <w:rsid w:val="00C47A62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1518"/>
    <w:rsid w:val="00C6193B"/>
    <w:rsid w:val="00C62D63"/>
    <w:rsid w:val="00C63202"/>
    <w:rsid w:val="00C638A1"/>
    <w:rsid w:val="00C63D59"/>
    <w:rsid w:val="00C6516C"/>
    <w:rsid w:val="00C66101"/>
    <w:rsid w:val="00C6742C"/>
    <w:rsid w:val="00C6763F"/>
    <w:rsid w:val="00C708F8"/>
    <w:rsid w:val="00C70CCE"/>
    <w:rsid w:val="00C71196"/>
    <w:rsid w:val="00C7154D"/>
    <w:rsid w:val="00C71BF9"/>
    <w:rsid w:val="00C723CA"/>
    <w:rsid w:val="00C724C5"/>
    <w:rsid w:val="00C726A4"/>
    <w:rsid w:val="00C7378A"/>
    <w:rsid w:val="00C739C6"/>
    <w:rsid w:val="00C73ECE"/>
    <w:rsid w:val="00C7442D"/>
    <w:rsid w:val="00C74619"/>
    <w:rsid w:val="00C74F3D"/>
    <w:rsid w:val="00C75C6E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1A30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3D7B"/>
    <w:rsid w:val="00C94496"/>
    <w:rsid w:val="00C94845"/>
    <w:rsid w:val="00C94FB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03D"/>
    <w:rsid w:val="00CA3161"/>
    <w:rsid w:val="00CA33C9"/>
    <w:rsid w:val="00CA3A79"/>
    <w:rsid w:val="00CA3DA5"/>
    <w:rsid w:val="00CA3E91"/>
    <w:rsid w:val="00CA4415"/>
    <w:rsid w:val="00CA4472"/>
    <w:rsid w:val="00CA5640"/>
    <w:rsid w:val="00CA5D05"/>
    <w:rsid w:val="00CA60CB"/>
    <w:rsid w:val="00CA6417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810"/>
    <w:rsid w:val="00CD1CF6"/>
    <w:rsid w:val="00CD2584"/>
    <w:rsid w:val="00CD27AB"/>
    <w:rsid w:val="00CD2941"/>
    <w:rsid w:val="00CD2F9D"/>
    <w:rsid w:val="00CD344F"/>
    <w:rsid w:val="00CD3A12"/>
    <w:rsid w:val="00CD4E2E"/>
    <w:rsid w:val="00CD5034"/>
    <w:rsid w:val="00CD5747"/>
    <w:rsid w:val="00CD57FF"/>
    <w:rsid w:val="00CD5F46"/>
    <w:rsid w:val="00CD6A6B"/>
    <w:rsid w:val="00CD6B21"/>
    <w:rsid w:val="00CE047C"/>
    <w:rsid w:val="00CE0890"/>
    <w:rsid w:val="00CE1651"/>
    <w:rsid w:val="00CE1C07"/>
    <w:rsid w:val="00CE1E14"/>
    <w:rsid w:val="00CE20C4"/>
    <w:rsid w:val="00CE2E88"/>
    <w:rsid w:val="00CE44F5"/>
    <w:rsid w:val="00CE4D09"/>
    <w:rsid w:val="00CE4DB6"/>
    <w:rsid w:val="00CE4EFD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381"/>
    <w:rsid w:val="00D03553"/>
    <w:rsid w:val="00D04C86"/>
    <w:rsid w:val="00D05BE1"/>
    <w:rsid w:val="00D07870"/>
    <w:rsid w:val="00D07C8F"/>
    <w:rsid w:val="00D1016C"/>
    <w:rsid w:val="00D11101"/>
    <w:rsid w:val="00D11202"/>
    <w:rsid w:val="00D114E9"/>
    <w:rsid w:val="00D1186A"/>
    <w:rsid w:val="00D11978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1B95"/>
    <w:rsid w:val="00D32AAC"/>
    <w:rsid w:val="00D336D9"/>
    <w:rsid w:val="00D34622"/>
    <w:rsid w:val="00D35331"/>
    <w:rsid w:val="00D355B7"/>
    <w:rsid w:val="00D365EB"/>
    <w:rsid w:val="00D36D01"/>
    <w:rsid w:val="00D37DD6"/>
    <w:rsid w:val="00D4052D"/>
    <w:rsid w:val="00D40F21"/>
    <w:rsid w:val="00D41653"/>
    <w:rsid w:val="00D416AA"/>
    <w:rsid w:val="00D41D76"/>
    <w:rsid w:val="00D4205C"/>
    <w:rsid w:val="00D42B80"/>
    <w:rsid w:val="00D42C31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6B4"/>
    <w:rsid w:val="00D50AAB"/>
    <w:rsid w:val="00D51B36"/>
    <w:rsid w:val="00D52A1B"/>
    <w:rsid w:val="00D5372D"/>
    <w:rsid w:val="00D53B5E"/>
    <w:rsid w:val="00D54E72"/>
    <w:rsid w:val="00D554D5"/>
    <w:rsid w:val="00D56247"/>
    <w:rsid w:val="00D5711B"/>
    <w:rsid w:val="00D57330"/>
    <w:rsid w:val="00D577E9"/>
    <w:rsid w:val="00D57B54"/>
    <w:rsid w:val="00D57DF0"/>
    <w:rsid w:val="00D606C3"/>
    <w:rsid w:val="00D60BBB"/>
    <w:rsid w:val="00D60F99"/>
    <w:rsid w:val="00D6151B"/>
    <w:rsid w:val="00D62115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97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877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587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67"/>
    <w:rsid w:val="00DB779E"/>
    <w:rsid w:val="00DC0025"/>
    <w:rsid w:val="00DC250F"/>
    <w:rsid w:val="00DC2AAB"/>
    <w:rsid w:val="00DC2F6A"/>
    <w:rsid w:val="00DC416A"/>
    <w:rsid w:val="00DC4281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326E"/>
    <w:rsid w:val="00E147A4"/>
    <w:rsid w:val="00E14A95"/>
    <w:rsid w:val="00E14C6C"/>
    <w:rsid w:val="00E15BCC"/>
    <w:rsid w:val="00E17038"/>
    <w:rsid w:val="00E17E3E"/>
    <w:rsid w:val="00E207DA"/>
    <w:rsid w:val="00E23690"/>
    <w:rsid w:val="00E23FF2"/>
    <w:rsid w:val="00E247AB"/>
    <w:rsid w:val="00E24DF8"/>
    <w:rsid w:val="00E26300"/>
    <w:rsid w:val="00E26326"/>
    <w:rsid w:val="00E26E58"/>
    <w:rsid w:val="00E27411"/>
    <w:rsid w:val="00E27739"/>
    <w:rsid w:val="00E27B6A"/>
    <w:rsid w:val="00E27E15"/>
    <w:rsid w:val="00E31C17"/>
    <w:rsid w:val="00E31D46"/>
    <w:rsid w:val="00E322BF"/>
    <w:rsid w:val="00E32562"/>
    <w:rsid w:val="00E32847"/>
    <w:rsid w:val="00E33AFC"/>
    <w:rsid w:val="00E359E1"/>
    <w:rsid w:val="00E35F64"/>
    <w:rsid w:val="00E36A15"/>
    <w:rsid w:val="00E36D74"/>
    <w:rsid w:val="00E37C28"/>
    <w:rsid w:val="00E37D10"/>
    <w:rsid w:val="00E40BEF"/>
    <w:rsid w:val="00E4164F"/>
    <w:rsid w:val="00E41A35"/>
    <w:rsid w:val="00E41BAC"/>
    <w:rsid w:val="00E423D9"/>
    <w:rsid w:val="00E42867"/>
    <w:rsid w:val="00E43313"/>
    <w:rsid w:val="00E433BF"/>
    <w:rsid w:val="00E43575"/>
    <w:rsid w:val="00E44841"/>
    <w:rsid w:val="00E44ABB"/>
    <w:rsid w:val="00E45BEA"/>
    <w:rsid w:val="00E45D09"/>
    <w:rsid w:val="00E468C4"/>
    <w:rsid w:val="00E46F45"/>
    <w:rsid w:val="00E50534"/>
    <w:rsid w:val="00E50AA7"/>
    <w:rsid w:val="00E521EF"/>
    <w:rsid w:val="00E53C15"/>
    <w:rsid w:val="00E54922"/>
    <w:rsid w:val="00E54F9D"/>
    <w:rsid w:val="00E5514C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603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703BA"/>
    <w:rsid w:val="00E70B79"/>
    <w:rsid w:val="00E70ED8"/>
    <w:rsid w:val="00E71E91"/>
    <w:rsid w:val="00E725C6"/>
    <w:rsid w:val="00E728C9"/>
    <w:rsid w:val="00E731E8"/>
    <w:rsid w:val="00E74335"/>
    <w:rsid w:val="00E756B5"/>
    <w:rsid w:val="00E757A2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749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46E2"/>
    <w:rsid w:val="00EA47ED"/>
    <w:rsid w:val="00EA4DB5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498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3910"/>
    <w:rsid w:val="00ED435E"/>
    <w:rsid w:val="00ED4C6F"/>
    <w:rsid w:val="00ED50DE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3529"/>
    <w:rsid w:val="00EE4458"/>
    <w:rsid w:val="00EE483A"/>
    <w:rsid w:val="00EE4889"/>
    <w:rsid w:val="00EE57D9"/>
    <w:rsid w:val="00EE5FD3"/>
    <w:rsid w:val="00EE68D6"/>
    <w:rsid w:val="00EE695F"/>
    <w:rsid w:val="00EE6ABE"/>
    <w:rsid w:val="00EE7122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4D4D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9D2"/>
    <w:rsid w:val="00F05CA4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6CA"/>
    <w:rsid w:val="00F157DA"/>
    <w:rsid w:val="00F17277"/>
    <w:rsid w:val="00F17975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27333"/>
    <w:rsid w:val="00F30514"/>
    <w:rsid w:val="00F30E58"/>
    <w:rsid w:val="00F313C6"/>
    <w:rsid w:val="00F31590"/>
    <w:rsid w:val="00F31A6C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37E30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57657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252"/>
    <w:rsid w:val="00F659EF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A43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38B8"/>
    <w:rsid w:val="00F94196"/>
    <w:rsid w:val="00F95417"/>
    <w:rsid w:val="00F961CA"/>
    <w:rsid w:val="00F9660A"/>
    <w:rsid w:val="00F96F4F"/>
    <w:rsid w:val="00F96F66"/>
    <w:rsid w:val="00F97A76"/>
    <w:rsid w:val="00FA0890"/>
    <w:rsid w:val="00FA2232"/>
    <w:rsid w:val="00FA28B2"/>
    <w:rsid w:val="00FA4799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37D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DDD"/>
    <w:rsid w:val="00FB7E94"/>
    <w:rsid w:val="00FC1C5C"/>
    <w:rsid w:val="00FC1C7B"/>
    <w:rsid w:val="00FC3214"/>
    <w:rsid w:val="00FC3808"/>
    <w:rsid w:val="00FC544B"/>
    <w:rsid w:val="00FC5BE0"/>
    <w:rsid w:val="00FC6714"/>
    <w:rsid w:val="00FC6CE9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4A1E"/>
    <w:rsid w:val="00FE5123"/>
    <w:rsid w:val="00FE5988"/>
    <w:rsid w:val="00FE7367"/>
    <w:rsid w:val="00FE798F"/>
    <w:rsid w:val="00FE7AD9"/>
    <w:rsid w:val="00FF01AE"/>
    <w:rsid w:val="00FF09CD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DA6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 fill="f" fillcolor="#f49100" strokecolor="#f49100">
      <v:fill color="#f49100" on="f"/>
      <v:stroke color="#f49100"/>
      <o:colormru v:ext="edit" colors="#f49100,#8f9286"/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acctfourfigures">
    <w:name w:val="acct four figures"/>
    <w:aliases w:val="a4"/>
    <w:basedOn w:val="Normal"/>
    <w:rsid w:val="006C05F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10DBB-C653-429D-B050-913F8F10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703</TotalTime>
  <Pages>10</Pages>
  <Words>2582</Words>
  <Characters>10316</Characters>
  <Application>Microsoft Office Word</Application>
  <DocSecurity>0</DocSecurity>
  <Lines>85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SmilE</cp:lastModifiedBy>
  <cp:revision>53</cp:revision>
  <cp:lastPrinted>2019-07-30T07:12:00Z</cp:lastPrinted>
  <dcterms:created xsi:type="dcterms:W3CDTF">2018-07-27T08:22:00Z</dcterms:created>
  <dcterms:modified xsi:type="dcterms:W3CDTF">2019-07-30T07:12:00Z</dcterms:modified>
</cp:coreProperties>
</file>