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5C" w:rsidRPr="007E06BC" w:rsidRDefault="000B765C" w:rsidP="000B765C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>
        <w:rPr>
          <w:rFonts w:ascii="Angsana New" w:hAnsi="Angsana New" w:hint="cs"/>
          <w:sz w:val="52"/>
          <w:szCs w:val="52"/>
          <w:cs/>
        </w:rPr>
        <w:t xml:space="preserve"> </w:t>
      </w:r>
      <w:r>
        <w:rPr>
          <w:rFonts w:ascii="Angsana New" w:hAnsi="Angsana New"/>
          <w:sz w:val="52"/>
          <w:szCs w:val="52"/>
        </w:rPr>
        <w:t>(</w:t>
      </w:r>
      <w:r>
        <w:rPr>
          <w:rFonts w:ascii="Angsana New" w:hAnsi="Angsana New" w:hint="cs"/>
          <w:sz w:val="52"/>
          <w:szCs w:val="52"/>
          <w:cs/>
        </w:rPr>
        <w:t>มหาชน</w:t>
      </w:r>
      <w:r>
        <w:rPr>
          <w:rFonts w:ascii="Angsana New" w:hAnsi="Angsana New"/>
          <w:sz w:val="52"/>
          <w:szCs w:val="52"/>
        </w:rPr>
        <w:t>)</w:t>
      </w:r>
      <w:r w:rsidR="003A6D23">
        <w:rPr>
          <w:rFonts w:ascii="Angsana New" w:hAnsi="Angsana New" w:hint="cs"/>
          <w:sz w:val="52"/>
          <w:szCs w:val="52"/>
          <w:cs/>
        </w:rPr>
        <w:t xml:space="preserve"> </w:t>
      </w:r>
      <w:r w:rsidR="003A6D23" w:rsidRPr="003A6D23">
        <w:rPr>
          <w:rFonts w:ascii="Angsana New" w:hAnsi="Angsana New"/>
          <w:sz w:val="52"/>
          <w:szCs w:val="52"/>
          <w:cs/>
        </w:rPr>
        <w:t>และบริษัทย่อ</w:t>
      </w:r>
      <w:r w:rsidR="003A6D23" w:rsidRPr="003A6D23">
        <w:rPr>
          <w:rFonts w:ascii="Angsana New" w:hAnsi="Angsana New" w:hint="cs"/>
          <w:sz w:val="52"/>
          <w:szCs w:val="52"/>
          <w:cs/>
        </w:rPr>
        <w:t>ย</w:t>
      </w:r>
    </w:p>
    <w:p w:rsidR="00760867" w:rsidRPr="00F41AFE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2"/>
          <w:szCs w:val="32"/>
        </w:rPr>
      </w:pP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>งบการเงิน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 xml:space="preserve">สำหรับปีสิ้นสุดวันที่ </w:t>
      </w:r>
      <w:r w:rsidRPr="00B80060">
        <w:rPr>
          <w:rFonts w:ascii="Angsana New" w:hAnsi="Angsana New"/>
          <w:sz w:val="36"/>
          <w:szCs w:val="36"/>
        </w:rPr>
        <w:t>31</w:t>
      </w:r>
      <w:r w:rsidRPr="00B80060">
        <w:rPr>
          <w:rFonts w:ascii="Angsana New" w:hAnsi="Angsana New"/>
          <w:sz w:val="36"/>
          <w:szCs w:val="36"/>
          <w:cs/>
        </w:rPr>
        <w:t xml:space="preserve"> ธันวาคม </w:t>
      </w:r>
      <w:r w:rsidR="001E01FE">
        <w:rPr>
          <w:rFonts w:ascii="Angsana New" w:hAnsi="Angsana New"/>
          <w:sz w:val="36"/>
          <w:szCs w:val="36"/>
        </w:rPr>
        <w:t>256</w:t>
      </w:r>
      <w:r w:rsidR="00F54A36">
        <w:rPr>
          <w:rFonts w:ascii="Angsana New" w:hAnsi="Angsana New"/>
          <w:sz w:val="36"/>
          <w:szCs w:val="36"/>
        </w:rPr>
        <w:t>3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eastAsia="MS Mincho" w:hAnsi="Angsana New"/>
          <w:sz w:val="36"/>
          <w:szCs w:val="36"/>
          <w:lang w:eastAsia="ja-JP"/>
        </w:rPr>
      </w:pPr>
      <w:r w:rsidRPr="00B80060">
        <w:rPr>
          <w:rFonts w:ascii="Angsana New" w:hAnsi="Angsana New"/>
          <w:sz w:val="36"/>
          <w:szCs w:val="36"/>
          <w:cs/>
        </w:rPr>
        <w:t>แล</w:t>
      </w:r>
      <w:r w:rsidRPr="00B80060">
        <w:rPr>
          <w:rFonts w:ascii="Angsana New" w:eastAsia="MS Mincho" w:hAnsi="Angsana New"/>
          <w:sz w:val="36"/>
          <w:szCs w:val="36"/>
          <w:cs/>
          <w:lang w:eastAsia="ja-JP"/>
        </w:rPr>
        <w:t>ะ</w:t>
      </w:r>
      <w:r w:rsidRPr="00B80060">
        <w:rPr>
          <w:rFonts w:ascii="Angsana New" w:hAnsi="Angsana New"/>
          <w:sz w:val="36"/>
          <w:szCs w:val="36"/>
          <w:cs/>
        </w:rPr>
        <w:t>รายงานของผู้สอบบัญชีรับอนุญาต</w:t>
      </w: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180C55" w:rsidRDefault="00180C55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  <w:r w:rsidRPr="00B80060">
        <w:rPr>
          <w:rFonts w:ascii="Angsana New" w:hAnsi="Angsana New" w:cs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color w:val="000000"/>
          <w:sz w:val="36"/>
          <w:szCs w:val="36"/>
          <w:cs/>
        </w:rPr>
      </w:pPr>
      <w:r w:rsidRPr="00B80060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  <w:r w:rsidRPr="00B80060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br w:type="page"/>
      </w:r>
    </w:p>
    <w:p w:rsidR="00DB6145" w:rsidRPr="001334E4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1334E4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รายงานของผู้สอบบัญชีรับอนุญาต</w:t>
      </w:r>
      <w:r w:rsidRPr="001334E4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:rsidR="00DB6145" w:rsidRPr="003D4A1C" w:rsidRDefault="00DB6145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200BF5" w:rsidRPr="00520869" w:rsidRDefault="00DB6145" w:rsidP="00200BF5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เสนอ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ผู้ถือหุ้น</w:t>
      </w:r>
      <w:r w:rsidR="00A81343" w:rsidRPr="00520869">
        <w:rPr>
          <w:rFonts w:ascii="Angsana New" w:hAnsi="Angsana New" w:cs="Angsana New" w:hint="cs"/>
          <w:sz w:val="29"/>
          <w:szCs w:val="29"/>
          <w:cs/>
        </w:rPr>
        <w:t>และคณะกรรมการ</w:t>
      </w:r>
      <w:r w:rsidRPr="00520869">
        <w:rPr>
          <w:rFonts w:ascii="Angsana New" w:hAnsi="Angsana New" w:cs="Angsana New"/>
          <w:sz w:val="29"/>
          <w:szCs w:val="29"/>
          <w:cs/>
        </w:rPr>
        <w:t>บริษัท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A52D03" w:rsidRPr="00520869">
        <w:rPr>
          <w:rFonts w:ascii="Angsana New" w:hAnsi="Angsana New" w:cs="Angsana New"/>
          <w:sz w:val="29"/>
          <w:szCs w:val="29"/>
          <w:cs/>
        </w:rPr>
        <w:t>เทคโนเมดิคัล</w:t>
      </w:r>
      <w:r w:rsidR="001334E4" w:rsidRPr="00520869">
        <w:rPr>
          <w:rFonts w:ascii="Angsana New" w:hAnsi="Angsana New" w:cs="Angsana New" w:hint="cs"/>
          <w:sz w:val="29"/>
          <w:szCs w:val="29"/>
          <w:cs/>
        </w:rPr>
        <w:t xml:space="preserve"> จำกัด (มหาชน)</w:t>
      </w:r>
      <w:r w:rsidR="00121D28" w:rsidRPr="00520869">
        <w:rPr>
          <w:rFonts w:ascii="Angsana New" w:hAnsi="Angsana New" w:cs="Angsana New"/>
          <w:sz w:val="29"/>
          <w:szCs w:val="29"/>
        </w:rPr>
        <w:t xml:space="preserve"> </w:t>
      </w:r>
    </w:p>
    <w:p w:rsidR="00200BF5" w:rsidRPr="00520869" w:rsidRDefault="00200BF5" w:rsidP="00200BF5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</w:p>
    <w:p w:rsidR="00DB6145" w:rsidRPr="00520869" w:rsidRDefault="00DB6145" w:rsidP="00200BF5">
      <w:pPr>
        <w:pStyle w:val="Default"/>
        <w:jc w:val="thaiDistribute"/>
        <w:rPr>
          <w:rFonts w:ascii="Angsana New" w:hAnsi="Angsana New" w:cs="Angsana New"/>
          <w:b/>
          <w:bCs/>
          <w:sz w:val="29"/>
          <w:szCs w:val="29"/>
        </w:rPr>
      </w:pPr>
      <w:r w:rsidRPr="00520869">
        <w:rPr>
          <w:rFonts w:ascii="Angsana New" w:hAnsi="Angsana New" w:cs="Angsana New"/>
          <w:b/>
          <w:bCs/>
          <w:sz w:val="29"/>
          <w:szCs w:val="29"/>
          <w:cs/>
        </w:rPr>
        <w:t>ความเห็น</w:t>
      </w:r>
      <w:r w:rsidRPr="00520869">
        <w:rPr>
          <w:rFonts w:ascii="Angsana New" w:hAnsi="Angsana New" w:cs="Angsana New"/>
          <w:b/>
          <w:bCs/>
          <w:sz w:val="29"/>
          <w:szCs w:val="29"/>
        </w:rPr>
        <w:t xml:space="preserve"> </w:t>
      </w:r>
    </w:p>
    <w:p w:rsidR="00200BF5" w:rsidRPr="00520869" w:rsidRDefault="00200BF5" w:rsidP="00200BF5">
      <w:pPr>
        <w:pStyle w:val="Default"/>
        <w:jc w:val="thaiDistribute"/>
        <w:rPr>
          <w:rFonts w:ascii="Angsana New" w:hAnsi="Angsana New" w:cs="Angsana New"/>
        </w:rPr>
      </w:pPr>
    </w:p>
    <w:p w:rsidR="00F54A36" w:rsidRPr="00520869" w:rsidRDefault="00F54A36" w:rsidP="00F54A36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ข้าพเจ้าได้ตรวจสอบงบการเงิน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ของ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>บริษัท เทคโนเมดิคัล</w:t>
      </w:r>
      <w:r w:rsidR="008B1798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จำกัด (มหาชน) </w:t>
      </w:r>
      <w:r w:rsidR="003A3914" w:rsidRPr="00520869">
        <w:rPr>
          <w:rFonts w:ascii="Angsana New" w:hAnsi="Angsana New" w:cs="Angsana New" w:hint="cs"/>
          <w:sz w:val="29"/>
          <w:szCs w:val="29"/>
          <w:cs/>
        </w:rPr>
        <w:t xml:space="preserve">และบริษัทย่อย </w:t>
      </w:r>
      <w:r w:rsidRPr="00520869">
        <w:rPr>
          <w:rFonts w:ascii="Angsana New" w:hAnsi="Angsana New" w:cs="Angsana New"/>
          <w:sz w:val="29"/>
          <w:szCs w:val="29"/>
          <w:cs/>
        </w:rPr>
        <w:t>ซึ่งประกอบด้วยงบแสดงฐานะการเงิน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ณ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วันที่</w:t>
      </w:r>
      <w:r w:rsidRPr="00520869">
        <w:rPr>
          <w:rFonts w:ascii="Angsana New" w:hAnsi="Angsana New" w:cs="Angsana New"/>
          <w:sz w:val="29"/>
          <w:szCs w:val="29"/>
        </w:rPr>
        <w:t xml:space="preserve"> 31 </w:t>
      </w:r>
      <w:r w:rsidRPr="00520869">
        <w:rPr>
          <w:rFonts w:ascii="Angsana New" w:hAnsi="Angsana New" w:cs="Angsana New"/>
          <w:sz w:val="29"/>
          <w:szCs w:val="29"/>
          <w:cs/>
        </w:rPr>
        <w:t>ธันวาคม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 w:hint="cs"/>
          <w:sz w:val="29"/>
          <w:szCs w:val="29"/>
          <w:cs/>
        </w:rPr>
        <w:t>256</w:t>
      </w:r>
      <w:r w:rsidR="003A3914" w:rsidRPr="00520869">
        <w:rPr>
          <w:rFonts w:ascii="Angsana New" w:hAnsi="Angsana New" w:cs="Angsana New"/>
          <w:sz w:val="29"/>
          <w:szCs w:val="29"/>
        </w:rPr>
        <w:t>3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งบกำไรขาดทุนเบ็ดเสร็จ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งบแสดงการเปลี่ยนแปลงส่วนของผู้ถือหุ้น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รวม </w:t>
      </w:r>
      <w:r w:rsidRPr="00520869">
        <w:rPr>
          <w:rFonts w:ascii="Angsana New" w:hAnsi="Angsana New" w:cs="Angsana New"/>
          <w:sz w:val="29"/>
          <w:szCs w:val="29"/>
          <w:cs/>
        </w:rPr>
        <w:t>และงบกระแสเงินสด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สำหรับปีสิ้นสุดวันเดียวกันและหมายเหตุประกอบงบการเงิน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รวมซึ่ง</w:t>
      </w:r>
      <w:r w:rsidRPr="00520869">
        <w:rPr>
          <w:rFonts w:ascii="Angsana New" w:hAnsi="Angsana New" w:cs="Angsana New"/>
          <w:sz w:val="29"/>
          <w:szCs w:val="29"/>
          <w:cs/>
        </w:rPr>
        <w:t>รวมถึงหมายเหตุสรุปนโยบายการบัญชีที่สำคัญ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นอกจากนี้ </w:t>
      </w:r>
      <w:r w:rsidRPr="00520869">
        <w:rPr>
          <w:rFonts w:ascii="Angsana New" w:hAnsi="Angsana New" w:cs="Angsana New"/>
          <w:sz w:val="29"/>
          <w:szCs w:val="29"/>
          <w:cs/>
        </w:rPr>
        <w:t>ข้าพเจ้า</w:t>
      </w:r>
      <w:r w:rsidRPr="00520869">
        <w:rPr>
          <w:rFonts w:ascii="Angsana New" w:hAnsi="Angsana New" w:cs="Angsana New" w:hint="cs"/>
          <w:sz w:val="29"/>
          <w:szCs w:val="29"/>
          <w:cs/>
        </w:rPr>
        <w:t>ยัง</w:t>
      </w:r>
      <w:r w:rsidRPr="00520869">
        <w:rPr>
          <w:rFonts w:ascii="Angsana New" w:hAnsi="Angsana New" w:cs="Angsana New"/>
          <w:sz w:val="29"/>
          <w:szCs w:val="29"/>
          <w:cs/>
        </w:rPr>
        <w:t>ได้ตรวจสอบงบการเงิน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</w:t>
      </w:r>
      <w:r w:rsidRPr="00520869">
        <w:rPr>
          <w:rFonts w:ascii="Angsana New" w:hAnsi="Angsana New" w:cs="Angsana New"/>
          <w:sz w:val="29"/>
          <w:szCs w:val="29"/>
          <w:cs/>
        </w:rPr>
        <w:t xml:space="preserve">ของบริษัท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>เทคโนเมดิคัล</w:t>
      </w:r>
      <w:r w:rsidR="008B1798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จำกัด (มหาชน) </w:t>
      </w:r>
      <w:r w:rsidRPr="00520869">
        <w:rPr>
          <w:rFonts w:ascii="Angsana New" w:hAnsi="Angsana New" w:cs="Angsana New"/>
          <w:sz w:val="29"/>
          <w:szCs w:val="29"/>
          <w:cs/>
        </w:rPr>
        <w:t>ซึ่งประกอบด้วยงบแสดงฐานะการเงิน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ณ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วันที่</w:t>
      </w:r>
      <w:r w:rsidRPr="00520869">
        <w:rPr>
          <w:rFonts w:ascii="Angsana New" w:hAnsi="Angsana New" w:cs="Angsana New"/>
          <w:sz w:val="29"/>
          <w:szCs w:val="29"/>
        </w:rPr>
        <w:t xml:space="preserve"> 31 </w:t>
      </w:r>
      <w:r w:rsidRPr="00520869">
        <w:rPr>
          <w:rFonts w:ascii="Angsana New" w:hAnsi="Angsana New" w:cs="Angsana New"/>
          <w:sz w:val="29"/>
          <w:szCs w:val="29"/>
          <w:cs/>
        </w:rPr>
        <w:t>ธันวาคม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 w:hint="cs"/>
          <w:sz w:val="29"/>
          <w:szCs w:val="29"/>
          <w:cs/>
        </w:rPr>
        <w:t>256</w:t>
      </w:r>
      <w:r w:rsidR="003A3914" w:rsidRPr="00520869">
        <w:rPr>
          <w:rFonts w:ascii="Angsana New" w:hAnsi="Angsana New" w:cs="Angsana New"/>
          <w:sz w:val="29"/>
          <w:szCs w:val="29"/>
        </w:rPr>
        <w:t>3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งบกำไรขาดทุนเบ็ดเสร็จ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งบแสดงการเปลี่ยนแปลงส่วนของผู้ถือหุ้น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เฉพาะกิจการ </w:t>
      </w:r>
      <w:r w:rsidRPr="00520869">
        <w:rPr>
          <w:rFonts w:ascii="Angsana New" w:hAnsi="Angsana New" w:cs="Angsana New"/>
          <w:sz w:val="29"/>
          <w:szCs w:val="29"/>
          <w:cs/>
        </w:rPr>
        <w:t>และงบกระแสเงินสด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</w:t>
      </w:r>
      <w:r w:rsidRPr="00520869">
        <w:rPr>
          <w:rFonts w:ascii="Angsana New" w:hAnsi="Angsana New" w:cs="Angsana New"/>
          <w:sz w:val="29"/>
          <w:szCs w:val="29"/>
          <w:cs/>
        </w:rPr>
        <w:t>สำหรับปีสิ้นสุดวันเดียวกันและหมายเหตุประกอบงบการเงิน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ซึ่ง</w:t>
      </w:r>
      <w:r w:rsidRPr="00520869">
        <w:rPr>
          <w:rFonts w:ascii="Angsana New" w:hAnsi="Angsana New" w:cs="Angsana New"/>
          <w:sz w:val="29"/>
          <w:szCs w:val="29"/>
          <w:cs/>
        </w:rPr>
        <w:t>รวมถึงหมายเหตุสรุปนโยบายการบัญชีที่สำคัญ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</w:p>
    <w:p w:rsidR="00F54A36" w:rsidRPr="00520869" w:rsidRDefault="00F54A36" w:rsidP="00F54A36">
      <w:pPr>
        <w:pStyle w:val="Default"/>
        <w:jc w:val="thaiDistribute"/>
        <w:rPr>
          <w:rFonts w:ascii="Angsana New" w:hAnsi="Angsana New" w:cs="Angsana New"/>
        </w:rPr>
      </w:pPr>
    </w:p>
    <w:p w:rsidR="00F54A36" w:rsidRPr="00520869" w:rsidRDefault="00F54A36" w:rsidP="00F54A36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ข้าพเจ้าเห็นว่า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รวมข้าง</w:t>
      </w:r>
      <w:r w:rsidRPr="00520869">
        <w:rPr>
          <w:rFonts w:ascii="Angsana New" w:hAnsi="Angsana New" w:cs="Angsana New"/>
          <w:sz w:val="29"/>
          <w:szCs w:val="29"/>
          <w:cs/>
        </w:rPr>
        <w:t>ต้นนี้แสดงฐานะการเงิน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ของ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>บริษัท เทคโนเมดิคัล</w:t>
      </w:r>
      <w:r w:rsidR="008B1798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จำกัด (มหาชน) </w:t>
      </w:r>
      <w:r w:rsidRPr="00520869">
        <w:rPr>
          <w:rFonts w:ascii="Angsana New" w:hAnsi="Angsana New" w:cs="Angsana New" w:hint="cs"/>
          <w:sz w:val="29"/>
          <w:szCs w:val="29"/>
          <w:cs/>
        </w:rPr>
        <w:t>และบริษัทย่อย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ณ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วันที่</w:t>
      </w:r>
      <w:r w:rsidRPr="00520869">
        <w:rPr>
          <w:rFonts w:ascii="Angsana New" w:hAnsi="Angsana New" w:cs="Angsana New"/>
          <w:sz w:val="29"/>
          <w:szCs w:val="29"/>
        </w:rPr>
        <w:t xml:space="preserve"> 31 </w:t>
      </w:r>
      <w:r w:rsidRPr="00520869">
        <w:rPr>
          <w:rFonts w:ascii="Angsana New" w:hAnsi="Angsana New" w:cs="Angsana New"/>
          <w:sz w:val="29"/>
          <w:szCs w:val="29"/>
          <w:cs/>
        </w:rPr>
        <w:t>ธันวาคม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 w:hint="cs"/>
          <w:sz w:val="29"/>
          <w:szCs w:val="29"/>
          <w:cs/>
        </w:rPr>
        <w:t>256</w:t>
      </w:r>
      <w:r w:rsidR="003A3914" w:rsidRPr="00520869">
        <w:rPr>
          <w:rFonts w:ascii="Angsana New" w:hAnsi="Angsana New" w:cs="Angsana New"/>
          <w:sz w:val="29"/>
          <w:szCs w:val="29"/>
        </w:rPr>
        <w:t>3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และผลการดำเนินงาน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และกระแสเงินสด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สำหรับปีสิ้นสุดวันเดียวกัน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 และ</w:t>
      </w:r>
      <w:r w:rsidRPr="00520869">
        <w:rPr>
          <w:rFonts w:ascii="Angsana New" w:hAnsi="Angsana New" w:cs="Angsana New"/>
          <w:sz w:val="29"/>
          <w:szCs w:val="29"/>
          <w:cs/>
        </w:rPr>
        <w:t>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เฉพาะกิจการข้าง</w:t>
      </w:r>
      <w:r w:rsidRPr="00520869">
        <w:rPr>
          <w:rFonts w:ascii="Angsana New" w:hAnsi="Angsana New" w:cs="Angsana New"/>
          <w:sz w:val="29"/>
          <w:szCs w:val="29"/>
          <w:cs/>
        </w:rPr>
        <w:t>ต้นนี้แสดงฐานะการเงินของ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>บริษัท เทคโนเมดิคัล</w:t>
      </w:r>
      <w:r w:rsidR="008B1798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จำกัด (มหาชน) </w:t>
      </w:r>
      <w:r w:rsidRPr="00520869">
        <w:rPr>
          <w:rFonts w:ascii="Angsana New" w:hAnsi="Angsana New" w:cs="Angsana New"/>
          <w:sz w:val="29"/>
          <w:szCs w:val="29"/>
          <w:cs/>
        </w:rPr>
        <w:t>ณ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วันที่</w:t>
      </w:r>
      <w:r w:rsidRPr="00520869">
        <w:rPr>
          <w:rFonts w:ascii="Angsana New" w:hAnsi="Angsana New" w:cs="Angsana New"/>
          <w:sz w:val="29"/>
          <w:szCs w:val="29"/>
        </w:rPr>
        <w:t xml:space="preserve"> 31 </w:t>
      </w:r>
      <w:r w:rsidRPr="00520869">
        <w:rPr>
          <w:rFonts w:ascii="Angsana New" w:hAnsi="Angsana New" w:cs="Angsana New"/>
          <w:sz w:val="29"/>
          <w:szCs w:val="29"/>
          <w:cs/>
        </w:rPr>
        <w:t>ธันวาคม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 w:hint="cs"/>
          <w:sz w:val="29"/>
          <w:szCs w:val="29"/>
          <w:cs/>
        </w:rPr>
        <w:t>256</w:t>
      </w:r>
      <w:r w:rsidR="003A3914" w:rsidRPr="00520869">
        <w:rPr>
          <w:rFonts w:ascii="Angsana New" w:hAnsi="Angsana New" w:cs="Angsana New"/>
          <w:sz w:val="29"/>
          <w:szCs w:val="29"/>
        </w:rPr>
        <w:t>3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และผลการดำเนินงานและกระแสเงินสด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:rsidR="0056328D" w:rsidRPr="00520869" w:rsidRDefault="0056328D" w:rsidP="00DB6145">
      <w:pPr>
        <w:pStyle w:val="Default"/>
        <w:jc w:val="thaiDistribute"/>
        <w:rPr>
          <w:rFonts w:ascii="Angsana New" w:hAnsi="Angsana New" w:cs="Angsana New"/>
        </w:rPr>
      </w:pP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b/>
          <w:bCs/>
          <w:sz w:val="29"/>
          <w:szCs w:val="29"/>
          <w:cs/>
        </w:rPr>
        <w:t>เกณฑ์ในการแสดงความเห็น</w:t>
      </w:r>
      <w:r w:rsidRPr="00520869">
        <w:rPr>
          <w:rFonts w:ascii="Angsana New" w:hAnsi="Angsana New" w:cs="Angsana New"/>
          <w:b/>
          <w:bCs/>
          <w:sz w:val="29"/>
          <w:szCs w:val="29"/>
        </w:rPr>
        <w:t xml:space="preserve"> </w:t>
      </w:r>
    </w:p>
    <w:p w:rsidR="00CC04AB" w:rsidRPr="00520869" w:rsidRDefault="00CC04AB" w:rsidP="00DB6145">
      <w:pPr>
        <w:pStyle w:val="Default"/>
        <w:jc w:val="thaiDistribute"/>
        <w:rPr>
          <w:rFonts w:ascii="Angsana New" w:hAnsi="Angsana New" w:cs="Angsana New"/>
        </w:rPr>
      </w:pP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ข้าพเจ้าได้ปฏิบัติงานตรวจสอบตามมาตรฐานการสอบบัญชี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ความรับผิดชอบของข้าพเจ้าได้กล่าวไว้ใน</w:t>
      </w:r>
      <w:r w:rsidR="009C3EAE" w:rsidRPr="00520869">
        <w:rPr>
          <w:rFonts w:ascii="Angsana New" w:hAnsi="Angsana New" w:cs="Angsana New" w:hint="cs"/>
          <w:sz w:val="29"/>
          <w:szCs w:val="29"/>
          <w:cs/>
        </w:rPr>
        <w:t xml:space="preserve">วรรค </w:t>
      </w:r>
      <w:r w:rsidR="00BF254C" w:rsidRPr="00520869">
        <w:rPr>
          <w:rFonts w:ascii="Angsana New" w:hAnsi="Angsana New" w:cs="Angsana New"/>
          <w:sz w:val="29"/>
          <w:szCs w:val="29"/>
        </w:rPr>
        <w:t>“</w:t>
      </w:r>
      <w:r w:rsidRPr="00520869">
        <w:rPr>
          <w:rFonts w:ascii="Angsana New" w:hAnsi="Angsana New" w:cs="Angsana New"/>
          <w:sz w:val="29"/>
          <w:szCs w:val="29"/>
          <w:cs/>
        </w:rPr>
        <w:t>ความรับผิดชอบของผู้สอบบัญชีต่อการตรวจสอบ</w:t>
      </w:r>
      <w:r w:rsidR="003A3914" w:rsidRPr="00520869">
        <w:rPr>
          <w:rFonts w:ascii="Angsana New" w:hAnsi="Angsana New" w:cs="Angsana New"/>
          <w:sz w:val="29"/>
          <w:szCs w:val="29"/>
          <w:cs/>
        </w:rPr>
        <w:t>งบการเงินรวมและงบการเงินเฉพาะกิจการ</w:t>
      </w:r>
      <w:r w:rsidR="00BF254C" w:rsidRPr="00520869">
        <w:rPr>
          <w:rFonts w:ascii="Angsana New" w:hAnsi="Angsana New" w:cs="Angsana New"/>
          <w:sz w:val="29"/>
          <w:szCs w:val="29"/>
        </w:rPr>
        <w:t xml:space="preserve">” </w:t>
      </w:r>
      <w:r w:rsidRPr="00520869">
        <w:rPr>
          <w:rFonts w:ascii="Angsana New" w:hAnsi="Angsana New" w:cs="Angsana New"/>
          <w:sz w:val="29"/>
          <w:szCs w:val="29"/>
          <w:cs/>
        </w:rPr>
        <w:t>ในรายงานของข้าพเจ้า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9C3EAE" w:rsidRPr="00520869">
        <w:rPr>
          <w:rFonts w:ascii="Angsana New" w:hAnsi="Angsana New" w:cs="Angsana New" w:hint="cs"/>
          <w:sz w:val="29"/>
          <w:szCs w:val="29"/>
          <w:cs/>
        </w:rPr>
        <w:t>ข้าพเจ้ามีความเป็นอิสระจากบริษัท</w:t>
      </w:r>
      <w:r w:rsidR="00E91B28" w:rsidRPr="00520869">
        <w:rPr>
          <w:rFonts w:ascii="Angsana New" w:hAnsi="Angsana New" w:cs="Angsana New" w:hint="cs"/>
          <w:sz w:val="29"/>
          <w:szCs w:val="29"/>
          <w:cs/>
        </w:rPr>
        <w:t>และบริษัทย่อย</w:t>
      </w:r>
      <w:r w:rsidR="009C3EAE" w:rsidRPr="00520869">
        <w:rPr>
          <w:rFonts w:ascii="Angsana New" w:hAnsi="Angsana New" w:cs="Angsana New" w:hint="cs"/>
          <w:sz w:val="29"/>
          <w:szCs w:val="29"/>
          <w:cs/>
        </w:rPr>
        <w:t>ตามข้อกำหนดจรรยาบรรณของผู้ประกอบวิชาชีพบัญชีที่กำหนดโดยสภาวิชาชีพบัญชี</w:t>
      </w:r>
      <w:r w:rsidR="009C3EAE" w:rsidRPr="00520869">
        <w:rPr>
          <w:rFonts w:ascii="Angsana New" w:hAnsi="Angsana New" w:cs="Angsana New"/>
          <w:sz w:val="29"/>
          <w:szCs w:val="29"/>
          <w:cs/>
        </w:rPr>
        <w:t>ในส่วนที่เกี่ยวข้องกับการตรวจสอบ</w:t>
      </w:r>
      <w:r w:rsidR="003A3914" w:rsidRPr="00520869">
        <w:rPr>
          <w:rFonts w:ascii="Angsana New" w:hAnsi="Angsana New" w:cs="Angsana New"/>
          <w:sz w:val="29"/>
          <w:szCs w:val="29"/>
          <w:cs/>
        </w:rPr>
        <w:t>งบการเงินรวมและงบการเงินเฉพาะกิจการ</w:t>
      </w:r>
      <w:r w:rsidR="003A3914"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และข้าพเจ้าได้ปฏิบัติตามความรับผิดชอบด้านจรรยาบรรณอื่นๆ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ซึ่งเป็นไปตามข้อ</w:t>
      </w:r>
      <w:r w:rsidR="000E0B38" w:rsidRPr="00520869">
        <w:rPr>
          <w:rFonts w:ascii="Angsana New" w:hAnsi="Angsana New" w:cs="Angsana New"/>
          <w:sz w:val="29"/>
          <w:szCs w:val="29"/>
          <w:cs/>
        </w:rPr>
        <w:t>กำหนด</w:t>
      </w:r>
      <w:r w:rsidRPr="00520869">
        <w:rPr>
          <w:rFonts w:ascii="Angsana New" w:hAnsi="Angsana New" w:cs="Angsana New"/>
          <w:sz w:val="29"/>
          <w:szCs w:val="29"/>
          <w:cs/>
        </w:rPr>
        <w:t>เหล่านี้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F54A36" w:rsidRPr="00520869" w:rsidRDefault="00F54A36" w:rsidP="00DB6145">
      <w:pPr>
        <w:pStyle w:val="Default"/>
        <w:jc w:val="thaiDistribute"/>
        <w:rPr>
          <w:rFonts w:ascii="Angsana New" w:hAnsi="Angsana New" w:cs="Angsana New"/>
          <w:b/>
          <w:bCs/>
        </w:rPr>
      </w:pPr>
    </w:p>
    <w:p w:rsidR="00596947" w:rsidRPr="00520869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29"/>
          <w:szCs w:val="29"/>
        </w:rPr>
      </w:pPr>
      <w:r w:rsidRPr="00520869">
        <w:rPr>
          <w:rFonts w:ascii="Angsana New" w:hAnsi="Angsana New" w:cs="Angsana New"/>
          <w:b/>
          <w:bCs/>
          <w:sz w:val="29"/>
          <w:szCs w:val="29"/>
          <w:cs/>
        </w:rPr>
        <w:t>เรื่อง</w:t>
      </w:r>
      <w:r w:rsidR="001334E4" w:rsidRPr="00520869">
        <w:rPr>
          <w:rFonts w:ascii="Angsana New" w:hAnsi="Angsana New" w:cs="Angsana New"/>
          <w:b/>
          <w:bCs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b/>
          <w:bCs/>
          <w:sz w:val="29"/>
          <w:szCs w:val="29"/>
          <w:cs/>
        </w:rPr>
        <w:t>ในการตรวจสอบ</w:t>
      </w:r>
      <w:r w:rsidRPr="00520869">
        <w:rPr>
          <w:rFonts w:ascii="Angsana New" w:hAnsi="Angsana New" w:cs="Angsana New"/>
          <w:b/>
          <w:bCs/>
          <w:sz w:val="29"/>
          <w:szCs w:val="29"/>
        </w:rPr>
        <w:t xml:space="preserve"> </w:t>
      </w:r>
    </w:p>
    <w:p w:rsidR="006545A7" w:rsidRPr="00520869" w:rsidRDefault="006545A7" w:rsidP="00DB6145">
      <w:pPr>
        <w:pStyle w:val="Default"/>
        <w:jc w:val="thaiDistribute"/>
        <w:rPr>
          <w:rFonts w:ascii="Angsana New" w:hAnsi="Angsana New" w:cs="Angsana New"/>
          <w:b/>
          <w:bCs/>
        </w:rPr>
      </w:pPr>
    </w:p>
    <w:p w:rsidR="00596947" w:rsidRPr="00520869" w:rsidRDefault="00DB6145" w:rsidP="00596947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เรื่อง</w:t>
      </w:r>
      <w:r w:rsidR="001334E4" w:rsidRPr="00520869">
        <w:rPr>
          <w:rFonts w:ascii="Angsana New" w:hAnsi="Angsana New" w:cs="Angsana New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sz w:val="29"/>
          <w:szCs w:val="29"/>
          <w:cs/>
        </w:rPr>
        <w:t>ในการตรวจสอบคือ</w:t>
      </w:r>
      <w:r w:rsidR="000E7E0E" w:rsidRPr="00520869">
        <w:rPr>
          <w:rFonts w:ascii="Angsana New" w:hAnsi="Angsana New" w:cs="Angsana New" w:hint="cs"/>
          <w:sz w:val="29"/>
          <w:szCs w:val="29"/>
          <w:cs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เรื่องต่างๆ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ที่มีนัย</w:t>
      </w:r>
      <w:r w:rsidR="001334E4" w:rsidRPr="00520869">
        <w:rPr>
          <w:rFonts w:ascii="Angsana New" w:hAnsi="Angsana New" w:cs="Angsana New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sz w:val="29"/>
          <w:szCs w:val="29"/>
          <w:cs/>
        </w:rPr>
        <w:t>ที่สุดตามดุลยพินิจเยี่ยงผู้ประกอบวิชาชีพของข้าพเจ้าในการตรวจสอบ</w:t>
      </w:r>
      <w:r w:rsidR="00AE5D13" w:rsidRPr="00520869">
        <w:rPr>
          <w:rFonts w:ascii="Angsana New" w:hAnsi="Angsana New" w:cs="Angsana New"/>
          <w:sz w:val="29"/>
          <w:szCs w:val="29"/>
          <w:cs/>
        </w:rPr>
        <w:t>งบการเงิน</w:t>
      </w:r>
      <w:r w:rsidR="00AD7AE8" w:rsidRPr="00520869">
        <w:rPr>
          <w:rFonts w:ascii="Angsana New" w:hAnsi="Angsana New" w:cs="Angsana New"/>
          <w:sz w:val="29"/>
          <w:szCs w:val="29"/>
          <w:cs/>
        </w:rPr>
        <w:t>รวมและงบการเงินเฉพาะกิจการ</w:t>
      </w:r>
      <w:r w:rsidR="001334E4" w:rsidRPr="00520869">
        <w:rPr>
          <w:rFonts w:ascii="Angsana New" w:hAnsi="Angsana New" w:cs="Angsana New"/>
          <w:sz w:val="29"/>
          <w:szCs w:val="29"/>
          <w:cs/>
        </w:rPr>
        <w:t>สำหรับ</w:t>
      </w:r>
      <w:r w:rsidRPr="00520869">
        <w:rPr>
          <w:rFonts w:ascii="Angsana New" w:hAnsi="Angsana New" w:cs="Angsana New"/>
          <w:sz w:val="29"/>
          <w:szCs w:val="29"/>
          <w:cs/>
        </w:rPr>
        <w:t>งวดปัจจุบัน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0E7E0E" w:rsidRPr="00520869">
        <w:rPr>
          <w:rFonts w:ascii="Angsana New" w:hAnsi="Angsana New" w:cs="Angsana New"/>
          <w:sz w:val="29"/>
          <w:szCs w:val="29"/>
          <w:cs/>
        </w:rPr>
        <w:t>ข้าพเจ้าได้น</w:t>
      </w:r>
      <w:r w:rsidR="000E7E0E" w:rsidRPr="00520869">
        <w:rPr>
          <w:rFonts w:ascii="Angsana New" w:hAnsi="Angsana New" w:cs="Angsana New" w:hint="cs"/>
          <w:sz w:val="29"/>
          <w:szCs w:val="29"/>
          <w:cs/>
        </w:rPr>
        <w:t>ำ</w:t>
      </w:r>
      <w:r w:rsidRPr="00520869">
        <w:rPr>
          <w:rFonts w:ascii="Angsana New" w:hAnsi="Angsana New" w:cs="Angsana New"/>
          <w:sz w:val="29"/>
          <w:szCs w:val="29"/>
          <w:cs/>
        </w:rPr>
        <w:t>เรื่องเหล่านี้มาพิจารณาในบริบทของการตรวจสอบ</w:t>
      </w:r>
      <w:r w:rsidR="00AE5D13" w:rsidRPr="00520869">
        <w:rPr>
          <w:rFonts w:ascii="Angsana New" w:hAnsi="Angsana New" w:cs="Angsana New"/>
          <w:sz w:val="29"/>
          <w:szCs w:val="29"/>
          <w:cs/>
        </w:rPr>
        <w:t>งบการเงิน</w:t>
      </w:r>
      <w:r w:rsidR="00AD7AE8" w:rsidRPr="00520869">
        <w:rPr>
          <w:rFonts w:ascii="Angsana New" w:hAnsi="Angsana New" w:cs="Angsana New"/>
          <w:sz w:val="29"/>
          <w:szCs w:val="29"/>
          <w:cs/>
        </w:rPr>
        <w:t>รวมและงบการเงินเฉพาะกิจการ</w:t>
      </w:r>
      <w:r w:rsidRPr="00520869">
        <w:rPr>
          <w:rFonts w:ascii="Angsana New" w:hAnsi="Angsana New" w:cs="Angsana New"/>
          <w:sz w:val="29"/>
          <w:szCs w:val="29"/>
          <w:cs/>
        </w:rPr>
        <w:t>โดยรวมและในการแสดงความเห็นของข้าพเจ้า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ทั้งนี้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ข้าพเจ้าไม่ได้แสดงความเห็นแยกต่างหาก</w:t>
      </w:r>
      <w:r w:rsidR="001334E4" w:rsidRPr="00520869">
        <w:rPr>
          <w:rFonts w:ascii="Angsana New" w:hAnsi="Angsana New" w:cs="Angsana New"/>
          <w:sz w:val="29"/>
          <w:szCs w:val="29"/>
          <w:cs/>
        </w:rPr>
        <w:t>สำหรับ</w:t>
      </w:r>
      <w:r w:rsidRPr="00520869">
        <w:rPr>
          <w:rFonts w:ascii="Angsana New" w:hAnsi="Angsana New" w:cs="Angsana New"/>
          <w:sz w:val="29"/>
          <w:szCs w:val="29"/>
          <w:cs/>
        </w:rPr>
        <w:t>เรื่องเหล่านี้</w:t>
      </w:r>
    </w:p>
    <w:p w:rsidR="00200DA1" w:rsidRPr="00200DA1" w:rsidRDefault="00200DA1" w:rsidP="00200DA1">
      <w:pPr>
        <w:pStyle w:val="NoSpacing"/>
        <w:rPr>
          <w:rFonts w:ascii="Angsana New" w:hAnsi="Angsana New" w:cs="Angsana New"/>
          <w:i/>
          <w:iCs/>
          <w:color w:val="000000"/>
          <w:sz w:val="29"/>
          <w:szCs w:val="29"/>
          <w:u w:val="single"/>
          <w:cs/>
        </w:rPr>
      </w:pPr>
      <w:r w:rsidRPr="00200DA1">
        <w:rPr>
          <w:rFonts w:ascii="Angsana New" w:hAnsi="Angsana New" w:cs="Angsana New" w:hint="cs"/>
          <w:i/>
          <w:iCs/>
          <w:color w:val="000000"/>
          <w:sz w:val="29"/>
          <w:szCs w:val="29"/>
          <w:u w:val="single"/>
          <w:cs/>
        </w:rPr>
        <w:lastRenderedPageBreak/>
        <w:t>ความถูกต้อง ครบถ้วนและตรงงวดบัญชีของรายได้จากการขายสินค้า</w:t>
      </w:r>
    </w:p>
    <w:p w:rsidR="00200DA1" w:rsidRPr="00200DA1" w:rsidRDefault="00200DA1" w:rsidP="00520869">
      <w:pPr>
        <w:pStyle w:val="NoSpacing"/>
        <w:rPr>
          <w:rFonts w:ascii="Angsana New" w:hAnsi="Angsana New" w:cs="Angsana New"/>
          <w:i/>
          <w:iCs/>
          <w:color w:val="000000"/>
          <w:szCs w:val="22"/>
        </w:rPr>
      </w:pPr>
    </w:p>
    <w:p w:rsidR="00520869" w:rsidRPr="00520869" w:rsidRDefault="00520869" w:rsidP="00520869">
      <w:pPr>
        <w:pStyle w:val="NoSpacing"/>
        <w:rPr>
          <w:rFonts w:ascii="Angsana New" w:hAnsi="Angsana New" w:cs="Angsana New"/>
          <w:i/>
          <w:iCs/>
          <w:color w:val="000000"/>
          <w:sz w:val="29"/>
          <w:szCs w:val="29"/>
        </w:rPr>
      </w:pPr>
      <w:r w:rsidRPr="00520869">
        <w:rPr>
          <w:rFonts w:ascii="Angsana New" w:hAnsi="Angsana New" w:cs="Angsana New"/>
          <w:i/>
          <w:iCs/>
          <w:color w:val="000000"/>
          <w:sz w:val="29"/>
          <w:szCs w:val="29"/>
          <w:cs/>
        </w:rPr>
        <w:t>คำอธิบายเกี่ยวกับความเสี่ยง</w:t>
      </w:r>
    </w:p>
    <w:p w:rsidR="00520869" w:rsidRPr="00200DA1" w:rsidRDefault="00520869" w:rsidP="00520869">
      <w:pPr>
        <w:pStyle w:val="NoSpacing"/>
        <w:jc w:val="thaiDistribute"/>
        <w:rPr>
          <w:rFonts w:ascii="Angsana New" w:hAnsi="Angsana New" w:cs="Angsana New"/>
          <w:szCs w:val="22"/>
        </w:rPr>
      </w:pPr>
    </w:p>
    <w:p w:rsidR="00520869" w:rsidRPr="00520869" w:rsidRDefault="00520869" w:rsidP="00520869">
      <w:pPr>
        <w:pStyle w:val="NoSpacing"/>
        <w:jc w:val="thaiDistribute"/>
        <w:rPr>
          <w:rFonts w:ascii="Angsana New" w:hAnsi="Angsana New" w:cs="Angsana New"/>
          <w:sz w:val="29"/>
          <w:szCs w:val="29"/>
          <w:cs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รายได้จากการขายสินค้าเป็น</w:t>
      </w:r>
      <w:r w:rsidRPr="00520869">
        <w:rPr>
          <w:rFonts w:ascii="Angsana New" w:hAnsi="Angsana New" w:cs="Angsana New"/>
          <w:sz w:val="29"/>
          <w:szCs w:val="29"/>
          <w:cs/>
        </w:rPr>
        <w:t>การเพิ่มขึ้นของประโยชน์เชิงเศรษฐกิจในรูปของกระแสรับเข้าของสินทรัพย์</w:t>
      </w:r>
      <w:r w:rsidRPr="00520869">
        <w:rPr>
          <w:rFonts w:ascii="Angsana New" w:hAnsi="Angsana New" w:cs="Angsana New" w:hint="cs"/>
          <w:sz w:val="29"/>
          <w:szCs w:val="29"/>
          <w:cs/>
        </w:rPr>
        <w:t>ที่เกิดจากภาระที่ต้องปฏิบัติของบริษัทโดยการโอนสินค้าให้แก่ลูกค้าซึ่งเกี่ยวข้องกับกิจกรรมหลักทางธุรกิจของบริษัท รายได้จากการขายมีนัยสำคัญโดยตรงต่อผลการดำเนินงานของบริษัทและมีจำนวนเงินที่เป็นสาระสำคัญต่องบการเงิน ทั้งนี้ บริษัทมีช่องทางและลักษณะของการขายสินค้าที่หลากหลายไม่ว่าจะเป็นการขายสินค้าโดยส่งมอบตามปกติ การขายสินค้าโดยยังไม่ได้ส่งมอบ การฝากขายสินค้าไว้ ณ สถานประกอบการของลูกค้า และการขายสินค้าผ่านช่องทางออนไลน์ซึ่งเริ่มมีขึ้นในปี 2563 เช่น ผ่านเว็บไซต์และสื่อออนไลน์ของบริษัท</w:t>
      </w:r>
      <w:r w:rsidRPr="00520869">
        <w:rPr>
          <w:rFonts w:ascii="Angsana New" w:hAnsi="Angsana New" w:cs="Angsana New"/>
          <w:sz w:val="29"/>
          <w:szCs w:val="29"/>
        </w:rPr>
        <w:t xml:space="preserve"> Platform </w:t>
      </w:r>
      <w:r w:rsidRPr="00520869">
        <w:rPr>
          <w:rFonts w:ascii="Angsana New" w:hAnsi="Angsana New" w:cs="Angsana New" w:hint="cs"/>
          <w:sz w:val="29"/>
          <w:szCs w:val="29"/>
          <w:cs/>
        </w:rPr>
        <w:t>ของกิจการตัวแทนขายสินค้า เป็นต้น การขายสินค้าของบริษัทจึงมีปริมาณรายการจำนวนมากในแต่ละปีและจำเป็นต้องได้รับความเชื่อมั่นว่ารายการขายสินค้านั้นได้ถูกบันทึกบัญชีไว้อย่างถูกต้อง ครบถ้วนและตรงงวดบัญชี</w:t>
      </w:r>
    </w:p>
    <w:p w:rsidR="00520869" w:rsidRPr="00200DA1" w:rsidRDefault="00520869" w:rsidP="00520869">
      <w:pPr>
        <w:pStyle w:val="NoSpacing"/>
        <w:jc w:val="thaiDistribute"/>
        <w:rPr>
          <w:rFonts w:ascii="Angsana New" w:hAnsi="Angsana New" w:cs="Angsana New"/>
          <w:szCs w:val="22"/>
        </w:rPr>
      </w:pPr>
    </w:p>
    <w:p w:rsidR="00520869" w:rsidRPr="00520869" w:rsidRDefault="00520869" w:rsidP="00520869">
      <w:pPr>
        <w:pStyle w:val="NoSpacing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ทั้งนี้ นโยบายการบัญชีที่สำคัญและข้อมูลอื่นเกี่ยวกับรายได้จากการขายสินค้าเปิดเผยไว้ในหมายเหตุประกอบงบการเงินข้อ 2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และข้อ </w:t>
      </w:r>
      <w:r w:rsidRPr="00520869">
        <w:rPr>
          <w:rFonts w:ascii="Angsana New" w:hAnsi="Angsana New" w:cs="Angsana New"/>
          <w:sz w:val="29"/>
          <w:szCs w:val="29"/>
        </w:rPr>
        <w:t>21</w:t>
      </w:r>
    </w:p>
    <w:p w:rsidR="00520869" w:rsidRPr="00200DA1" w:rsidRDefault="00520869" w:rsidP="00520869">
      <w:pPr>
        <w:pStyle w:val="NoSpacing"/>
        <w:jc w:val="thaiDistribute"/>
        <w:rPr>
          <w:rFonts w:ascii="Angsana New" w:hAnsi="Angsana New" w:cs="Angsana New"/>
          <w:szCs w:val="22"/>
        </w:rPr>
      </w:pPr>
    </w:p>
    <w:p w:rsidR="00520869" w:rsidRPr="00520869" w:rsidRDefault="00520869" w:rsidP="00520869">
      <w:pPr>
        <w:pStyle w:val="NoSpacing"/>
        <w:jc w:val="thaiDistribute"/>
        <w:rPr>
          <w:rFonts w:ascii="Angsana New" w:hAnsi="Angsana New" w:cs="Angsana New"/>
          <w:i/>
          <w:iCs/>
          <w:sz w:val="29"/>
          <w:szCs w:val="29"/>
        </w:rPr>
      </w:pPr>
      <w:r w:rsidRPr="00520869">
        <w:rPr>
          <w:rFonts w:ascii="Angsana New" w:hAnsi="Angsana New" w:cs="Angsana New"/>
          <w:i/>
          <w:iCs/>
          <w:sz w:val="29"/>
          <w:szCs w:val="29"/>
          <w:cs/>
        </w:rPr>
        <w:t>การตอบสนองต่อความเสี่ยง</w:t>
      </w:r>
    </w:p>
    <w:p w:rsidR="00520869" w:rsidRPr="00200DA1" w:rsidRDefault="00520869" w:rsidP="00520869">
      <w:pPr>
        <w:pStyle w:val="NoSpacing"/>
        <w:jc w:val="thaiDistribute"/>
        <w:rPr>
          <w:rFonts w:ascii="Angsana New" w:hAnsi="Angsana New" w:cs="Angsana New"/>
          <w:szCs w:val="22"/>
        </w:rPr>
      </w:pPr>
    </w:p>
    <w:p w:rsidR="00520869" w:rsidRPr="00520869" w:rsidRDefault="00520869" w:rsidP="00520869">
      <w:pPr>
        <w:pStyle w:val="NoSpacing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ข้าพเจ้าได้ใช้วิธีการตรวจสอบบัญชีที่สำคัญดังต่อไปนี้ในการตอบสนองต่อความเสี่ยงที่มีนัยสำคัญที่ได้ระบุและประเมินไว้เพื่อบริหารจัดการความเสี่ยงดังกล่าวให้อยู่ในระดับที่เหมาะสมและยอมรับได้ และไม่ก่อให้เกิดการแสดงข้อมูลที่ขัดต่อข้อเท็จจริงอันเป็นสาระสำคัญในงบการเงิน</w:t>
      </w:r>
    </w:p>
    <w:p w:rsidR="00520869" w:rsidRPr="00200DA1" w:rsidRDefault="00520869" w:rsidP="00520869">
      <w:pPr>
        <w:pStyle w:val="NoSpacing"/>
        <w:jc w:val="thaiDistribute"/>
        <w:rPr>
          <w:rFonts w:ascii="Angsana New" w:hAnsi="Angsana New" w:cs="Angsana New"/>
          <w:szCs w:val="22"/>
        </w:rPr>
      </w:pPr>
    </w:p>
    <w:p w:rsidR="00520869" w:rsidRPr="00520869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การ</w:t>
      </w:r>
      <w:r w:rsidRPr="00520869">
        <w:rPr>
          <w:rFonts w:ascii="Angsana New" w:hAnsi="Angsana New" w:cs="Angsana New" w:hint="cs"/>
          <w:sz w:val="29"/>
          <w:szCs w:val="29"/>
          <w:cs/>
        </w:rPr>
        <w:t>อ่าน สอบถามและ</w:t>
      </w:r>
      <w:r w:rsidRPr="00520869">
        <w:rPr>
          <w:rFonts w:ascii="Angsana New" w:hAnsi="Angsana New" w:cs="Angsana New"/>
          <w:sz w:val="29"/>
          <w:szCs w:val="29"/>
          <w:cs/>
        </w:rPr>
        <w:t>ทำความเข้าใจ</w:t>
      </w:r>
      <w:r w:rsidRPr="00520869">
        <w:rPr>
          <w:rFonts w:ascii="Angsana New" w:hAnsi="Angsana New" w:cs="Angsana New" w:hint="cs"/>
          <w:sz w:val="29"/>
          <w:szCs w:val="29"/>
          <w:cs/>
        </w:rPr>
        <w:t>เกี่ยวกับวงจรรายได้และนโยบายการรับรู้รายได้จากการขายสินค้าของบริษัท</w:t>
      </w:r>
    </w:p>
    <w:p w:rsidR="00520869" w:rsidRPr="00520869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การทดสอบและประเมินผลความมีประสิทธิภาพและประสิทธิผลของการออกแบบและการปฏิบัติการของระบบควบคุมภายในที่เกี่ยวข้องกับวงจรรายได้</w:t>
      </w:r>
    </w:p>
    <w:p w:rsidR="00520869" w:rsidRPr="00520869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การวิเคราะห์เปรียบเทียบข้อมูลที่เกี่ยวข้องกับรายได้จากการขายสินค้า</w:t>
      </w:r>
    </w:p>
    <w:p w:rsidR="009C3EAE" w:rsidRPr="00520869" w:rsidRDefault="00520869" w:rsidP="00FE36FF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การทดสอบในเนื้อหาสาระของรายได้จากการขายสินค้า เช่น การตรวจสอบเอกสารประกอบรายการขายสินค้าและการตรวจตัดยอดขายก่อนและหลังวันสิ้นปีว่าบันทึกไว้ถูกต้องตรงงวดบัญชีหรือไม่</w:t>
      </w:r>
    </w:p>
    <w:p w:rsidR="00520869" w:rsidRPr="00200DA1" w:rsidRDefault="00520869" w:rsidP="0059694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22"/>
          <w:szCs w:val="22"/>
        </w:rPr>
      </w:pPr>
    </w:p>
    <w:p w:rsidR="00DB6145" w:rsidRPr="00520869" w:rsidRDefault="00DB6145" w:rsidP="00596947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ข้อมูลอื่น</w:t>
      </w:r>
    </w:p>
    <w:p w:rsidR="000E7E0E" w:rsidRPr="00200DA1" w:rsidRDefault="000E7E0E" w:rsidP="00DB6145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22"/>
          <w:szCs w:val="22"/>
        </w:rPr>
      </w:pPr>
    </w:p>
    <w:p w:rsidR="00DC08E6" w:rsidRPr="00520869" w:rsidRDefault="00DC08E6" w:rsidP="00DC08E6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ผู้บริหารเป็นผู้รับผิดชอบต่อข้อมูลอื่น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ข้อมูลอื่นประกอบด้วย</w:t>
      </w:r>
      <w:r w:rsidR="003A747E" w:rsidRPr="00520869">
        <w:rPr>
          <w:rFonts w:ascii="Angsana New" w:hAnsi="Angsana New" w:cs="Angsana New" w:hint="cs"/>
          <w:sz w:val="29"/>
          <w:szCs w:val="29"/>
          <w:cs/>
        </w:rPr>
        <w:t>ข้อมูล</w:t>
      </w:r>
      <w:r w:rsidR="00516161" w:rsidRPr="00520869">
        <w:rPr>
          <w:rFonts w:ascii="Angsana New" w:hAnsi="Angsana New" w:cs="Angsana New" w:hint="cs"/>
          <w:sz w:val="29"/>
          <w:szCs w:val="29"/>
          <w:cs/>
        </w:rPr>
        <w:t>ซึ่งรวมอยู่ใน</w:t>
      </w:r>
      <w:r w:rsidRPr="00520869">
        <w:rPr>
          <w:rFonts w:ascii="Angsana New" w:hAnsi="Angsana New" w:cs="Angsana New"/>
          <w:sz w:val="29"/>
          <w:szCs w:val="29"/>
          <w:cs/>
        </w:rPr>
        <w:t>แบบแสดงรายการข้อมูลประจำปี</w:t>
      </w:r>
      <w:r w:rsidR="00F4638F" w:rsidRPr="00520869">
        <w:rPr>
          <w:rFonts w:ascii="Angsana New" w:hAnsi="Angsana New" w:cs="Angsana New" w:hint="cs"/>
          <w:sz w:val="29"/>
          <w:szCs w:val="29"/>
          <w:cs/>
        </w:rPr>
        <w:t>และ</w:t>
      </w:r>
      <w:r w:rsidRPr="00520869">
        <w:rPr>
          <w:rFonts w:ascii="Angsana New" w:hAnsi="Angsana New" w:cs="Angsana New" w:hint="cs"/>
          <w:sz w:val="29"/>
          <w:szCs w:val="29"/>
          <w:cs/>
        </w:rPr>
        <w:t>รายงาน</w:t>
      </w:r>
      <w:r w:rsidRPr="00520869">
        <w:rPr>
          <w:rFonts w:ascii="Angsana New" w:hAnsi="Angsana New" w:cs="Angsana New"/>
          <w:sz w:val="29"/>
          <w:szCs w:val="29"/>
          <w:cs/>
        </w:rPr>
        <w:t>ประจำปี</w:t>
      </w:r>
      <w:r w:rsidR="002F5A7A" w:rsidRPr="00520869">
        <w:rPr>
          <w:rFonts w:ascii="Angsana New" w:hAnsi="Angsana New" w:cs="Angsana New" w:hint="cs"/>
          <w:sz w:val="29"/>
          <w:szCs w:val="29"/>
          <w:cs/>
        </w:rPr>
        <w:t>แต่ไม่รวมถึง</w:t>
      </w:r>
      <w:r w:rsidR="00604F58" w:rsidRPr="00520869">
        <w:rPr>
          <w:rFonts w:ascii="Angsana New" w:hAnsi="Angsana New" w:cs="Angsana New" w:hint="cs"/>
          <w:sz w:val="29"/>
          <w:szCs w:val="29"/>
          <w:cs/>
        </w:rPr>
        <w:t>งบการเงินรวมและงบการเงินเฉพาะกิจการ</w:t>
      </w:r>
      <w:r w:rsidR="002F5A7A" w:rsidRPr="00520869">
        <w:rPr>
          <w:rFonts w:ascii="Angsana New" w:hAnsi="Angsana New" w:cs="Angsana New" w:hint="cs"/>
          <w:sz w:val="29"/>
          <w:szCs w:val="29"/>
          <w:cs/>
        </w:rPr>
        <w:t>และรายงานของผู้สอบบัญชี</w:t>
      </w:r>
      <w:r w:rsidR="008D36FA" w:rsidRPr="00520869">
        <w:rPr>
          <w:rFonts w:ascii="Angsana New" w:hAnsi="Angsana New" w:cs="Angsana New" w:hint="cs"/>
          <w:sz w:val="29"/>
          <w:szCs w:val="29"/>
          <w:cs/>
        </w:rPr>
        <w:t>ของข้าพเจ้า</w:t>
      </w:r>
      <w:r w:rsidR="002F5A7A" w:rsidRPr="00520869">
        <w:rPr>
          <w:rFonts w:ascii="Angsana New" w:hAnsi="Angsana New" w:cs="Angsana New" w:hint="cs"/>
          <w:sz w:val="29"/>
          <w:szCs w:val="29"/>
          <w:cs/>
        </w:rPr>
        <w:t>ที่รวมอยู่ใน</w:t>
      </w:r>
      <w:r w:rsidR="00CC1401" w:rsidRPr="00520869">
        <w:rPr>
          <w:rFonts w:ascii="Angsana New" w:hAnsi="Angsana New" w:cs="Angsana New" w:hint="cs"/>
          <w:sz w:val="29"/>
          <w:szCs w:val="29"/>
          <w:cs/>
        </w:rPr>
        <w:t>เอกสารหรือ</w:t>
      </w:r>
      <w:r w:rsidR="002F5A7A" w:rsidRPr="00520869">
        <w:rPr>
          <w:rFonts w:ascii="Angsana New" w:hAnsi="Angsana New" w:cs="Angsana New" w:hint="cs"/>
          <w:sz w:val="29"/>
          <w:szCs w:val="29"/>
          <w:cs/>
        </w:rPr>
        <w:t xml:space="preserve">รายงานเหล่านั้น </w:t>
      </w:r>
      <w:r w:rsidR="00C17613" w:rsidRPr="00520869">
        <w:rPr>
          <w:rFonts w:ascii="Angsana New" w:hAnsi="Angsana New" w:cs="Angsana New" w:hint="cs"/>
          <w:sz w:val="29"/>
          <w:szCs w:val="29"/>
          <w:cs/>
        </w:rPr>
        <w:t>ข้าพเจ้า</w:t>
      </w:r>
      <w:r w:rsidR="00E83724" w:rsidRPr="00520869">
        <w:rPr>
          <w:rFonts w:ascii="Angsana New" w:hAnsi="Angsana New" w:cs="Angsana New" w:hint="cs"/>
          <w:sz w:val="29"/>
          <w:szCs w:val="29"/>
          <w:cs/>
        </w:rPr>
        <w:t>คาดว่า</w:t>
      </w:r>
      <w:r w:rsidRPr="00520869">
        <w:rPr>
          <w:rFonts w:ascii="Angsana New" w:hAnsi="Angsana New" w:cs="Angsana New" w:hint="cs"/>
          <w:sz w:val="29"/>
          <w:szCs w:val="29"/>
          <w:cs/>
        </w:rPr>
        <w:t>ข้อมูลอื่น</w:t>
      </w:r>
      <w:r w:rsidR="00994717" w:rsidRPr="00520869">
        <w:rPr>
          <w:rFonts w:ascii="Angsana New" w:hAnsi="Angsana New" w:cs="Angsana New" w:hint="cs"/>
          <w:sz w:val="29"/>
          <w:szCs w:val="29"/>
          <w:cs/>
        </w:rPr>
        <w:t>ดังกล่าวข้างต้น</w:t>
      </w:r>
      <w:r w:rsidR="00E83724" w:rsidRPr="00520869">
        <w:rPr>
          <w:rFonts w:ascii="Angsana New" w:hAnsi="Angsana New" w:cs="Angsana New" w:hint="cs"/>
          <w:sz w:val="29"/>
          <w:szCs w:val="29"/>
          <w:cs/>
        </w:rPr>
        <w:t>จะถูกจัดเตรียมให้ข้าพเจ้า</w:t>
      </w:r>
      <w:r w:rsidRPr="00520869">
        <w:rPr>
          <w:rFonts w:ascii="Angsana New" w:hAnsi="Angsana New" w:cs="Angsana New"/>
          <w:sz w:val="29"/>
          <w:szCs w:val="29"/>
          <w:cs/>
        </w:rPr>
        <w:t>ภายหลังวันที่ในรายงานของผู้สอบบัญชีนี้</w:t>
      </w:r>
    </w:p>
    <w:p w:rsidR="00E223F6" w:rsidRPr="00520869" w:rsidRDefault="00E223F6" w:rsidP="00E223F6">
      <w:pPr>
        <w:pStyle w:val="Default"/>
        <w:jc w:val="thaiDistribute"/>
        <w:rPr>
          <w:rFonts w:ascii="Angsana New" w:hAnsi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lastRenderedPageBreak/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</w:p>
    <w:p w:rsidR="00520869" w:rsidRPr="00520869" w:rsidRDefault="00520869" w:rsidP="00E223F6">
      <w:pPr>
        <w:pStyle w:val="Default"/>
        <w:jc w:val="thaiDistribute"/>
        <w:rPr>
          <w:rFonts w:ascii="Angsana New" w:hAnsi="Angsana New"/>
          <w:sz w:val="22"/>
          <w:szCs w:val="22"/>
        </w:rPr>
      </w:pPr>
    </w:p>
    <w:p w:rsidR="003A747E" w:rsidRPr="00520869" w:rsidRDefault="00DC08E6" w:rsidP="00DC08E6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ความรับผิดชอบของข้าพเจ้าที่เกี่ยวเนื่องกับการตรวจสอบ</w:t>
      </w:r>
      <w:r w:rsidR="00604F58" w:rsidRPr="00520869">
        <w:rPr>
          <w:rFonts w:ascii="Angsana New" w:hAnsi="Angsana New" w:cs="Angsana New"/>
          <w:sz w:val="29"/>
          <w:szCs w:val="29"/>
          <w:cs/>
        </w:rPr>
        <w:t>งบการเงินรวมและงบการเงินเฉพาะกิจการ</w:t>
      </w:r>
      <w:r w:rsidRPr="00520869">
        <w:rPr>
          <w:rFonts w:ascii="Angsana New" w:hAnsi="Angsana New" w:cs="Angsana New"/>
          <w:sz w:val="29"/>
          <w:szCs w:val="29"/>
          <w:cs/>
        </w:rPr>
        <w:t>คือ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การอ่านและพิจารณาว่าข้อมูลอื่นมีความขัดแย้งที่มีสาระ</w:t>
      </w:r>
      <w:r w:rsidR="005B7B97" w:rsidRPr="00520869">
        <w:rPr>
          <w:rFonts w:ascii="Angsana New" w:hAnsi="Angsana New" w:cs="Angsana New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sz w:val="29"/>
          <w:szCs w:val="29"/>
          <w:cs/>
        </w:rPr>
        <w:t>กับ</w:t>
      </w:r>
      <w:r w:rsidR="00604F58" w:rsidRPr="00520869">
        <w:rPr>
          <w:rFonts w:ascii="Angsana New" w:hAnsi="Angsana New" w:cs="Angsana New"/>
          <w:sz w:val="29"/>
          <w:szCs w:val="29"/>
          <w:cs/>
        </w:rPr>
        <w:t>งบการเงินรวมและงบการเงินเฉพาะกิจการ</w:t>
      </w:r>
      <w:r w:rsidR="00604F58" w:rsidRPr="00520869">
        <w:rPr>
          <w:rFonts w:ascii="Angsana New" w:hAnsi="Angsana New" w:cs="Angsana New" w:hint="cs"/>
          <w:sz w:val="29"/>
          <w:szCs w:val="29"/>
          <w:cs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หรือกับความรู้ที่ได้รับจากการตรวจสอบของข้าพเจ้า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หรือปรากฏว่าข้อมูลอื่นมีการแสดงข้อมูลที่ขัดต่อข้อเท็จจริงอันเป็นสาระ</w:t>
      </w:r>
      <w:r w:rsidR="005B7B97" w:rsidRPr="00520869">
        <w:rPr>
          <w:rFonts w:ascii="Angsana New" w:hAnsi="Angsana New" w:cs="Angsana New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sz w:val="29"/>
          <w:szCs w:val="29"/>
          <w:cs/>
        </w:rPr>
        <w:t>หรือไม่</w:t>
      </w:r>
    </w:p>
    <w:p w:rsidR="003A747E" w:rsidRPr="00520869" w:rsidRDefault="003A747E" w:rsidP="00DC08E6">
      <w:pPr>
        <w:pStyle w:val="Default"/>
        <w:jc w:val="thaiDistribute"/>
        <w:rPr>
          <w:rFonts w:ascii="Angsana New" w:hAnsi="Angsana New" w:cs="Angsana New"/>
          <w:sz w:val="22"/>
          <w:szCs w:val="22"/>
        </w:rPr>
      </w:pPr>
    </w:p>
    <w:p w:rsidR="00EC3E42" w:rsidRPr="00520869" w:rsidRDefault="00DC08E6" w:rsidP="00EC3E42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เมื่อข้าพเจ้าได้อ่าน</w:t>
      </w:r>
      <w:r w:rsidR="003A747E" w:rsidRPr="00520869">
        <w:rPr>
          <w:rFonts w:ascii="Angsana New" w:hAnsi="Angsana New" w:cs="Angsana New" w:hint="cs"/>
          <w:sz w:val="29"/>
          <w:szCs w:val="29"/>
          <w:cs/>
        </w:rPr>
        <w:t>ข้อมูลอื่น</w:t>
      </w:r>
      <w:r w:rsidR="007F3AA5" w:rsidRPr="00520869">
        <w:rPr>
          <w:rFonts w:ascii="Angsana New" w:hAnsi="Angsana New" w:cs="Angsana New" w:hint="cs"/>
          <w:sz w:val="29"/>
          <w:szCs w:val="29"/>
          <w:cs/>
        </w:rPr>
        <w:t>ดังกล่าวข้างต้น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หากข้าพเจ้าสรุปได้ว่ามีการแสดงข้อมูลที่ขัดต่อข้อเท็จจริงอันเป็นสาระ</w:t>
      </w:r>
      <w:r w:rsidR="005B7B97" w:rsidRPr="00520869">
        <w:rPr>
          <w:rFonts w:ascii="Angsana New" w:hAnsi="Angsana New" w:cs="Angsana New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ข้าพเจ้าต้องสื่อสารเรื่องดังกล่าวกับผู้มีหน้าที่ในการ</w:t>
      </w:r>
      <w:r w:rsidR="003A747E" w:rsidRPr="00520869">
        <w:rPr>
          <w:rFonts w:ascii="Angsana New" w:hAnsi="Angsana New" w:cs="Angsana New"/>
          <w:sz w:val="29"/>
          <w:szCs w:val="29"/>
          <w:cs/>
        </w:rPr>
        <w:t>กำกับ</w:t>
      </w:r>
      <w:r w:rsidRPr="00520869">
        <w:rPr>
          <w:rFonts w:ascii="Angsana New" w:hAnsi="Angsana New" w:cs="Angsana New"/>
          <w:sz w:val="29"/>
          <w:szCs w:val="29"/>
          <w:cs/>
        </w:rPr>
        <w:t>ดูแล</w:t>
      </w:r>
      <w:r w:rsidR="00695A52" w:rsidRPr="00520869">
        <w:rPr>
          <w:rFonts w:ascii="Angsana New" w:hAnsi="Angsana New" w:cs="Angsana New" w:hint="cs"/>
          <w:sz w:val="29"/>
          <w:szCs w:val="29"/>
          <w:cs/>
        </w:rPr>
        <w:t>เพื่อให้ผู้มีหน้าที่ในการกำกับดูแล</w:t>
      </w:r>
      <w:r w:rsidR="00BB24CC" w:rsidRPr="00520869">
        <w:rPr>
          <w:rFonts w:ascii="Angsana New" w:hAnsi="Angsana New" w:cs="Angsana New" w:hint="cs"/>
          <w:sz w:val="29"/>
          <w:szCs w:val="29"/>
          <w:cs/>
        </w:rPr>
        <w:t>รับทราบและจัดให้มี</w:t>
      </w:r>
      <w:r w:rsidR="00695A52" w:rsidRPr="00520869">
        <w:rPr>
          <w:rFonts w:ascii="Angsana New" w:hAnsi="Angsana New" w:cs="Angsana New" w:hint="cs"/>
          <w:sz w:val="29"/>
          <w:szCs w:val="29"/>
          <w:cs/>
        </w:rPr>
        <w:t>การแก้ไขข้อมูลที่แสดงขัดต่อข้อเท็จจริง</w:t>
      </w:r>
      <w:r w:rsidR="005D6EEA" w:rsidRPr="00520869">
        <w:rPr>
          <w:rFonts w:ascii="Angsana New" w:hAnsi="Angsana New" w:cs="Angsana New" w:hint="cs"/>
          <w:sz w:val="29"/>
          <w:szCs w:val="29"/>
          <w:cs/>
        </w:rPr>
        <w:t>ตามความเหม</w:t>
      </w:r>
      <w:r w:rsidR="009C074E" w:rsidRPr="00520869">
        <w:rPr>
          <w:rFonts w:ascii="Angsana New" w:hAnsi="Angsana New" w:cs="Angsana New" w:hint="cs"/>
          <w:sz w:val="29"/>
          <w:szCs w:val="29"/>
          <w:cs/>
        </w:rPr>
        <w:t>า</w:t>
      </w:r>
      <w:r w:rsidR="005D6EEA" w:rsidRPr="00520869">
        <w:rPr>
          <w:rFonts w:ascii="Angsana New" w:hAnsi="Angsana New" w:cs="Angsana New" w:hint="cs"/>
          <w:sz w:val="29"/>
          <w:szCs w:val="29"/>
          <w:cs/>
        </w:rPr>
        <w:t>ะสม</w:t>
      </w:r>
    </w:p>
    <w:p w:rsidR="00AD7AE8" w:rsidRPr="00520869" w:rsidRDefault="00AD7AE8" w:rsidP="00EC3E42">
      <w:pPr>
        <w:pStyle w:val="Default"/>
        <w:jc w:val="thaiDistribute"/>
        <w:rPr>
          <w:rFonts w:ascii="Angsana New" w:hAnsi="Angsana New" w:cs="Angsana New"/>
          <w:sz w:val="22"/>
          <w:szCs w:val="22"/>
        </w:rPr>
      </w:pPr>
    </w:p>
    <w:p w:rsidR="00273288" w:rsidRPr="00520869" w:rsidRDefault="00DB6145" w:rsidP="00EC3E42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ความรับผิดชอบของผู้บริหารและผู้มีหน้าที่ในการ</w:t>
      </w:r>
      <w:r w:rsidR="00273288" w:rsidRPr="00520869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กำกับ</w:t>
      </w:r>
      <w:r w:rsidRPr="00520869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ดูแลต่อ</w:t>
      </w:r>
      <w:r w:rsidR="00604F58" w:rsidRPr="00520869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งบการเงินรวมและงบการเงินเฉพาะกิจการ</w:t>
      </w: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2"/>
          <w:szCs w:val="22"/>
        </w:rPr>
      </w:pP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ผู้บริหารมีหน้าที่รับผิดชอบในการ</w:t>
      </w:r>
      <w:r w:rsidR="00273288" w:rsidRPr="00520869">
        <w:rPr>
          <w:rFonts w:ascii="Angsana New" w:hAnsi="Angsana New" w:cs="Angsana New"/>
          <w:color w:val="auto"/>
          <w:sz w:val="29"/>
          <w:szCs w:val="29"/>
          <w:cs/>
        </w:rPr>
        <w:t>จัดทำ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และ</w:t>
      </w:r>
      <w:r w:rsidR="00273288" w:rsidRPr="00520869">
        <w:rPr>
          <w:rFonts w:ascii="Angsana New" w:hAnsi="Angsana New" w:cs="Angsana New"/>
          <w:color w:val="auto"/>
          <w:sz w:val="29"/>
          <w:szCs w:val="29"/>
          <w:cs/>
        </w:rPr>
        <w:t>นำเสนอ</w:t>
      </w:r>
      <w:r w:rsidR="00604F58" w:rsidRPr="00520869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เหล่านี้โดยถูกต้องตามที่ควรตามมาตรฐานการรายงานทางการเงิน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และรับผิดชอบเกี่ยวกับการควบคุมภายในที่ผู้บริหารพิจารณาว่า</w:t>
      </w:r>
      <w:r w:rsidR="00C403C6" w:rsidRPr="00520869">
        <w:rPr>
          <w:rFonts w:ascii="Angsana New" w:hAnsi="Angsana New" w:cs="Angsana New"/>
          <w:color w:val="auto"/>
          <w:sz w:val="29"/>
          <w:szCs w:val="29"/>
          <w:cs/>
        </w:rPr>
        <w:t>จำเป็น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เพื่อให้สามารถ</w:t>
      </w:r>
      <w:r w:rsidR="00273288" w:rsidRPr="00520869">
        <w:rPr>
          <w:rFonts w:ascii="Angsana New" w:hAnsi="Angsana New" w:cs="Angsana New"/>
          <w:color w:val="auto"/>
          <w:sz w:val="29"/>
          <w:szCs w:val="29"/>
          <w:cs/>
        </w:rPr>
        <w:t>จัดทำ</w:t>
      </w:r>
      <w:r w:rsidR="00604F58" w:rsidRPr="00520869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ที่ปราศจากการแสดงข้อมูลที่ขัดต่อข้อเท็จจริงอันเป็นสาระ</w:t>
      </w:r>
      <w:r w:rsidR="001334E4" w:rsidRPr="00520869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</w:p>
    <w:p w:rsidR="00C403C6" w:rsidRPr="00520869" w:rsidRDefault="00C403C6" w:rsidP="00DB6145">
      <w:pPr>
        <w:pStyle w:val="Default"/>
        <w:jc w:val="thaiDistribute"/>
        <w:rPr>
          <w:rFonts w:ascii="Angsana New" w:hAnsi="Angsana New" w:cs="Angsana New"/>
          <w:color w:val="auto"/>
          <w:sz w:val="22"/>
          <w:szCs w:val="22"/>
        </w:rPr>
      </w:pP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ในการ</w:t>
      </w:r>
      <w:r w:rsidR="00273288" w:rsidRPr="00520869">
        <w:rPr>
          <w:rFonts w:ascii="Angsana New" w:hAnsi="Angsana New" w:cs="Angsana New"/>
          <w:color w:val="auto"/>
          <w:sz w:val="29"/>
          <w:szCs w:val="29"/>
          <w:cs/>
        </w:rPr>
        <w:t>จัดทำ</w:t>
      </w:r>
      <w:r w:rsidR="00604F58" w:rsidRPr="00520869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604F58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ผู้บริหารรับผิดชอบในการประเมินความสามารถของ</w:t>
      </w:r>
      <w:r w:rsidR="00C8428A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ในการ</w:t>
      </w:r>
      <w:r w:rsidR="0023234C" w:rsidRPr="00520869">
        <w:rPr>
          <w:rFonts w:ascii="Angsana New" w:hAnsi="Angsana New" w:cs="Angsana New"/>
          <w:color w:val="auto"/>
          <w:sz w:val="29"/>
          <w:szCs w:val="29"/>
          <w:cs/>
        </w:rPr>
        <w:t>ดำเนิน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งานต่อเนื่อง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9F5C36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เปิดเผยเรื่องที่เกี่ยวกับการ</w:t>
      </w:r>
      <w:r w:rsidR="0023234C" w:rsidRPr="00520869">
        <w:rPr>
          <w:rFonts w:ascii="Angsana New" w:hAnsi="Angsana New" w:cs="Angsana New"/>
          <w:color w:val="auto"/>
          <w:sz w:val="29"/>
          <w:szCs w:val="29"/>
          <w:cs/>
        </w:rPr>
        <w:t>ดำเนิน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งานต่อเนื่องตามความเหมาะสม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และการใช้เกณฑ์การบัญชี</w:t>
      </w:r>
      <w:r w:rsidR="001334E4" w:rsidRPr="00520869">
        <w:rPr>
          <w:rFonts w:ascii="Angsana New" w:hAnsi="Angsana New" w:cs="Angsana New"/>
          <w:color w:val="auto"/>
          <w:sz w:val="29"/>
          <w:szCs w:val="29"/>
          <w:cs/>
        </w:rPr>
        <w:t>สำหรับ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การ</w:t>
      </w:r>
      <w:r w:rsidR="0023234C" w:rsidRPr="00520869">
        <w:rPr>
          <w:rFonts w:ascii="Angsana New" w:hAnsi="Angsana New" w:cs="Angsana New"/>
          <w:color w:val="auto"/>
          <w:sz w:val="29"/>
          <w:szCs w:val="29"/>
          <w:cs/>
        </w:rPr>
        <w:t>ดำเนิน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งานต่อเนื่องเว้นแต่ผู้บริหารมีความตั้งใจที่จะเลิก</w:t>
      </w:r>
      <w:r w:rsidR="00C8428A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หรือหยุด</w:t>
      </w:r>
      <w:r w:rsidR="0023234C" w:rsidRPr="00520869">
        <w:rPr>
          <w:rFonts w:ascii="Angsana New" w:hAnsi="Angsana New" w:cs="Angsana New"/>
          <w:color w:val="auto"/>
          <w:sz w:val="29"/>
          <w:szCs w:val="29"/>
          <w:cs/>
        </w:rPr>
        <w:t>ดำเนิน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งานหรือไม่สามารถ</w:t>
      </w:r>
      <w:r w:rsidR="0023234C" w:rsidRPr="00520869">
        <w:rPr>
          <w:rFonts w:ascii="Angsana New" w:hAnsi="Angsana New" w:cs="Angsana New"/>
          <w:color w:val="auto"/>
          <w:sz w:val="29"/>
          <w:szCs w:val="29"/>
          <w:cs/>
        </w:rPr>
        <w:t>ดำเนิน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งานต่อเนื่องต่อไปได้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</w:p>
    <w:p w:rsidR="000D5F88" w:rsidRPr="00520869" w:rsidRDefault="000D5F88" w:rsidP="00DB6145">
      <w:pPr>
        <w:pStyle w:val="Default"/>
        <w:jc w:val="thaiDistribute"/>
        <w:rPr>
          <w:rFonts w:ascii="Angsana New" w:hAnsi="Angsana New" w:cs="Angsana New"/>
          <w:color w:val="auto"/>
          <w:sz w:val="22"/>
          <w:szCs w:val="22"/>
        </w:rPr>
      </w:pP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ผู้มีหน้าที่ในการ</w:t>
      </w:r>
      <w:r w:rsidR="00273288" w:rsidRPr="00520869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ดูแลมีหน้าที่ในการสอดส่องดูแลกระบวนการในการ</w:t>
      </w:r>
      <w:r w:rsidR="00273288" w:rsidRPr="00520869">
        <w:rPr>
          <w:rFonts w:ascii="Angsana New" w:hAnsi="Angsana New" w:cs="Angsana New"/>
          <w:color w:val="auto"/>
          <w:sz w:val="29"/>
          <w:szCs w:val="29"/>
          <w:cs/>
        </w:rPr>
        <w:t>จัดทำ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รายงานทางการเงินของ</w:t>
      </w:r>
      <w:r w:rsidR="00C8428A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E223F6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</w:p>
    <w:p w:rsidR="00520869" w:rsidRPr="00520869" w:rsidRDefault="00520869" w:rsidP="000F749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22"/>
          <w:szCs w:val="22"/>
        </w:rPr>
      </w:pPr>
    </w:p>
    <w:p w:rsidR="000A7BD2" w:rsidRPr="00520869" w:rsidRDefault="00DB6145" w:rsidP="000F749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29"/>
          <w:szCs w:val="29"/>
        </w:rPr>
      </w:pPr>
      <w:r w:rsidRPr="00520869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ความรับผิดชอบของผู้สอบบัญชีต่อการตรวจสอบ</w:t>
      </w:r>
      <w:r w:rsidR="00604F58" w:rsidRPr="00520869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งบการเงินรวมและงบการเงินเฉพาะกิจการ</w:t>
      </w: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2"/>
          <w:szCs w:val="22"/>
        </w:rPr>
      </w:pPr>
    </w:p>
    <w:p w:rsidR="004A3B74" w:rsidRPr="00520869" w:rsidRDefault="00DB6145" w:rsidP="00B325B9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604F58" w:rsidRPr="00520869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โดยรวมปราศจากการแสดงข้อมูลที่ขัดต่อข้อเท็จจริงอันเป็นสาระ</w:t>
      </w:r>
      <w:r w:rsidR="001334E4" w:rsidRPr="00520869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หรือไม่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และเสนอรายงานของผู้สอบบัญชีซึ่งรวมความเห็นของข้าพเจ้าอยู่ด้วย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ความเชื่อมั่นอย่างสมเหตุสมผลคือ</w:t>
      </w:r>
      <w:r w:rsidR="00F96C19" w:rsidRPr="00520869">
        <w:rPr>
          <w:rFonts w:ascii="Angsana New" w:hAnsi="Angsana New" w:cs="Angsana New" w:hint="cs"/>
          <w:color w:val="auto"/>
          <w:sz w:val="29"/>
          <w:szCs w:val="29"/>
          <w:cs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ในระดับสูงแต่ไม่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</w:t>
      </w:r>
      <w:r w:rsidR="001334E4" w:rsidRPr="00520869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ที่มีอยู่ได้เสมอไป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ข้อมูลที่ขัดต่อข้อเท็จจริงอาจเกิดจากการทุจริตหรือข้อผิดพลาดและถือว่ามีสาระ</w:t>
      </w:r>
      <w:r w:rsidR="001334E4" w:rsidRPr="00520869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604F58" w:rsidRPr="00520869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จากการใช้</w:t>
      </w:r>
      <w:r w:rsidR="00AE5D13" w:rsidRPr="00520869">
        <w:rPr>
          <w:rFonts w:ascii="Angsana New" w:hAnsi="Angsana New" w:cs="Angsana New"/>
          <w:color w:val="auto"/>
          <w:sz w:val="29"/>
          <w:szCs w:val="29"/>
          <w:cs/>
        </w:rPr>
        <w:t>งบ</w:t>
      </w:r>
      <w:r w:rsidR="00604F58" w:rsidRPr="00520869">
        <w:rPr>
          <w:rFonts w:ascii="Angsana New" w:hAnsi="Angsana New" w:cs="Angsana New"/>
          <w:color w:val="auto"/>
          <w:sz w:val="29"/>
          <w:szCs w:val="29"/>
          <w:cs/>
        </w:rPr>
        <w:t>การเงินรวมและงบการเงินเฉพาะกิจการ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เหล่านี้</w:t>
      </w: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/>
          <w:color w:val="auto"/>
          <w:sz w:val="29"/>
          <w:szCs w:val="29"/>
          <w:cs/>
        </w:rPr>
        <w:lastRenderedPageBreak/>
        <w:t>ในการตรวจสอบของข้าพเจ้าตามมาตรฐานการสอบบัญชี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การปฏิบัติงานของข้าพเจ้ารวมถึง</w:t>
      </w:r>
    </w:p>
    <w:p w:rsidR="00390C9B" w:rsidRPr="00520869" w:rsidRDefault="00390C9B" w:rsidP="00DB6145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:rsidR="00DB6145" w:rsidRPr="00520869" w:rsidRDefault="008D6EC6" w:rsidP="004A3B74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ระบุและประเมินความเสี่ยงจากการแสดงข้อมูลที่ขัดต่อข้อเท็จจริงอันเป็นสาระ</w:t>
      </w:r>
      <w:r w:rsidR="001334E4" w:rsidRPr="00520869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520869">
        <w:rPr>
          <w:rFonts w:ascii="Angsana New" w:hAnsi="Angsana New" w:cs="Angsana New"/>
          <w:color w:val="auto"/>
          <w:spacing w:val="-2"/>
          <w:sz w:val="29"/>
          <w:szCs w:val="29"/>
          <w:cs/>
        </w:rPr>
        <w:t>งบการเงินรวมและงบการเงินเฉพาะกิจการ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="00DB6145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="00DB6145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="00DB6145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ความเสี่ยงที่ไม่พบข้อมูลที่ขัดต่อข้อเท็จจริงอันเป็นสาระ</w:t>
      </w:r>
      <w:r w:rsidR="001334E4" w:rsidRPr="00520869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="00DB6145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การปลอมแปลงเอกสารหลักฐาน</w:t>
      </w:r>
      <w:r w:rsidR="00DB6145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การตั้งใจละเว้นการแสดงข้อมูล</w:t>
      </w:r>
      <w:r w:rsidR="00DB6145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:rsidR="00BB7D76" w:rsidRPr="00520869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</w:rPr>
      </w:pPr>
    </w:p>
    <w:p w:rsidR="0069602F" w:rsidRPr="00520869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7C7BED" w:rsidRPr="00520869">
        <w:rPr>
          <w:rFonts w:ascii="Angsana New" w:hAnsi="Angsana New" w:cs="Angsana New"/>
          <w:color w:val="auto"/>
          <w:sz w:val="29"/>
          <w:szCs w:val="29"/>
          <w:cs/>
        </w:rPr>
        <w:t>ทำความ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เข้าใจในระบบการควบคุมภายในที่เกี่ยวข้องกับการตรวจสอบ</w:t>
      </w:r>
      <w:r w:rsidR="00DB6145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เพื่อออกแบบวิธีการตรวจสอบที่เหมาะสมกับสถานการณ์</w:t>
      </w:r>
      <w:r w:rsidR="00DB6145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8428A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</w:p>
    <w:p w:rsidR="00BB7D76" w:rsidRPr="00520869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</w:rPr>
      </w:pPr>
    </w:p>
    <w:p w:rsidR="0069602F" w:rsidRPr="00520869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</w:t>
      </w:r>
      <w:r w:rsidR="00273288" w:rsidRPr="00520869">
        <w:rPr>
          <w:rFonts w:ascii="Angsana New" w:hAnsi="Angsana New" w:cs="Angsana New"/>
          <w:color w:val="auto"/>
          <w:sz w:val="29"/>
          <w:szCs w:val="29"/>
          <w:cs/>
        </w:rPr>
        <w:t>จัดทำ</w:t>
      </w:r>
      <w:r w:rsidR="00DB6145" w:rsidRPr="00520869">
        <w:rPr>
          <w:rFonts w:ascii="Angsana New" w:hAnsi="Angsana New" w:cs="Angsana New"/>
          <w:color w:val="auto"/>
          <w:sz w:val="29"/>
          <w:szCs w:val="29"/>
          <w:cs/>
        </w:rPr>
        <w:t>ขึ้นโดยผู้บริหาร</w:t>
      </w:r>
    </w:p>
    <w:p w:rsidR="00BB7D76" w:rsidRPr="00520869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</w:rPr>
      </w:pPr>
    </w:p>
    <w:p w:rsidR="00BB7D76" w:rsidRPr="00520869" w:rsidRDefault="002B604E" w:rsidP="00EC3E42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C8428A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ในการดำเนินงานต่อเนื่องหรือไม่</w:t>
      </w:r>
      <w:r w:rsidR="0042136C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ถ้าข้าพเจ้าได้ข้อสรุปว่ามีความไม่แน่นอนที่มีสาระสำคัญ</w:t>
      </w:r>
      <w:r w:rsidR="0042136C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ข้าพเจ้าต้องกล่าวไว้ในรายงานของผู้สอบบัญชีของข้าพเจ้า</w:t>
      </w:r>
      <w:r w:rsidR="009C3EAE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โดยให้ข้อสังเกต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ถึงการเปิดเผย</w:t>
      </w:r>
      <w:r w:rsidR="00D46596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520869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D46596" w:rsidRPr="00520869">
        <w:rPr>
          <w:rFonts w:ascii="Angsana New" w:hAnsi="Angsana New" w:cs="Angsana New"/>
          <w:color w:val="auto"/>
          <w:sz w:val="29"/>
          <w:szCs w:val="29"/>
          <w:cs/>
        </w:rPr>
        <w:t>ที่เกี่ยวข้อง</w:t>
      </w:r>
      <w:r w:rsidR="0042136C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หรือถ้าการเปิดเผยดังกล่าวไม่เพียงพอ</w:t>
      </w:r>
      <w:r w:rsidR="0042136C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ความเห็นของข้าพเจ้าจะเปลี่ยนแปลงไป</w:t>
      </w:r>
      <w:r w:rsidR="0042136C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42136C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อย่างไรก็ตาม</w:t>
      </w:r>
      <w:r w:rsidR="0042136C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เหตุการณ์หรือสถานการณ์ในอนาคตอาจเป็นเหตุให้</w:t>
      </w:r>
      <w:r w:rsidR="00C8428A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520869">
        <w:rPr>
          <w:rFonts w:ascii="Angsana New" w:hAnsi="Angsana New" w:cs="Angsana New"/>
          <w:color w:val="auto"/>
          <w:sz w:val="29"/>
          <w:szCs w:val="29"/>
          <w:cs/>
        </w:rPr>
        <w:t>ต้องหยุดการดำเนินงานต่อเนื่อง</w:t>
      </w:r>
    </w:p>
    <w:p w:rsidR="00A35B2A" w:rsidRPr="00520869" w:rsidRDefault="00A35B2A" w:rsidP="00A35B2A">
      <w:pPr>
        <w:pStyle w:val="Default"/>
        <w:ind w:left="540"/>
        <w:jc w:val="thaiDistribute"/>
        <w:rPr>
          <w:rFonts w:ascii="Angsana New" w:hAnsi="Angsana New" w:cs="Angsana New"/>
          <w:color w:val="auto"/>
        </w:rPr>
      </w:pPr>
    </w:p>
    <w:p w:rsidR="00437083" w:rsidRPr="00520869" w:rsidRDefault="00CF4964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0E39DC" w:rsidRPr="00520869">
        <w:rPr>
          <w:rFonts w:ascii="Angsana New" w:hAnsi="Angsana New" w:cs="Angsana New"/>
          <w:color w:val="auto"/>
          <w:sz w:val="29"/>
          <w:szCs w:val="29"/>
          <w:cs/>
        </w:rPr>
        <w:t>ประเมินการนำเสนอ</w:t>
      </w:r>
      <w:r w:rsidR="000E39DC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520869">
        <w:rPr>
          <w:rFonts w:ascii="Angsana New" w:hAnsi="Angsana New" w:cs="Angsana New"/>
          <w:color w:val="auto"/>
          <w:sz w:val="29"/>
          <w:szCs w:val="29"/>
          <w:cs/>
        </w:rPr>
        <w:t>โครงสร้างและเนื้อหาของ</w:t>
      </w:r>
      <w:r w:rsidR="00871E06" w:rsidRPr="00520869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520869">
        <w:rPr>
          <w:rFonts w:ascii="Angsana New" w:hAnsi="Angsana New" w:cs="Angsana New"/>
          <w:color w:val="auto"/>
          <w:sz w:val="29"/>
          <w:szCs w:val="29"/>
          <w:cs/>
        </w:rPr>
        <w:t>โดยรวม</w:t>
      </w:r>
      <w:r w:rsidR="000E39DC"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520869">
        <w:rPr>
          <w:rFonts w:ascii="Angsana New" w:hAnsi="Angsana New" w:cs="Angsana New"/>
          <w:color w:val="auto"/>
          <w:sz w:val="29"/>
          <w:szCs w:val="29"/>
          <w:cs/>
        </w:rPr>
        <w:t>รวมถึงการเปิดเผย</w:t>
      </w:r>
      <w:r w:rsidR="00D46596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0E39DC" w:rsidRPr="00520869">
        <w:rPr>
          <w:rFonts w:ascii="Angsana New" w:hAnsi="Angsana New" w:cs="Angsana New"/>
          <w:color w:val="auto"/>
          <w:sz w:val="29"/>
          <w:szCs w:val="29"/>
          <w:cs/>
        </w:rPr>
        <w:t>ว่า</w:t>
      </w:r>
      <w:r w:rsidR="00871E06" w:rsidRPr="00520869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520869">
        <w:rPr>
          <w:rFonts w:ascii="Angsana New" w:hAnsi="Angsana New" w:cs="Angsana New"/>
          <w:color w:val="auto"/>
          <w:sz w:val="29"/>
          <w:szCs w:val="29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D46596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หรือไม่</w:t>
      </w:r>
    </w:p>
    <w:p w:rsidR="00A35B2A" w:rsidRPr="00520869" w:rsidRDefault="00A35B2A" w:rsidP="00A35B2A">
      <w:pPr>
        <w:pStyle w:val="Default"/>
        <w:ind w:left="540"/>
        <w:jc w:val="thaiDistribute"/>
        <w:rPr>
          <w:rFonts w:ascii="Angsana New" w:hAnsi="Angsana New" w:cs="Angsana New"/>
          <w:color w:val="auto"/>
        </w:rPr>
      </w:pPr>
    </w:p>
    <w:p w:rsidR="00975497" w:rsidRPr="00520869" w:rsidRDefault="00975497" w:rsidP="00975497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20869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บริษัท</w:t>
      </w:r>
      <w:r w:rsidR="00944892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เพื่อแสดงความเห็นต่องบการเงินรวม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ข้าพเจ้ารับผิดชอบต่อการกำหนดแนวทาง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การควบคุมดูแล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และการปฏิบัติงานตรวจสอบบริษัท</w:t>
      </w:r>
      <w:r w:rsidR="006F3D80" w:rsidRPr="00520869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520869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color w:val="auto"/>
          <w:sz w:val="29"/>
          <w:szCs w:val="29"/>
          <w:cs/>
        </w:rPr>
        <w:t>ข้าพเจ้าเป็นผู้รับผิดชอบแต่เพียงผู้เดียวต่อความเห็นของข้าพเจ้า</w:t>
      </w:r>
    </w:p>
    <w:p w:rsidR="005556D7" w:rsidRPr="001E3926" w:rsidRDefault="005556D7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 w:hint="cs"/>
          <w:color w:val="auto"/>
          <w:sz w:val="30"/>
          <w:szCs w:val="30"/>
          <w:cs/>
        </w:rPr>
        <w:lastRenderedPageBreak/>
        <w:t>ข้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าพเจ้าได้สื่อส</w:t>
      </w:r>
      <w:r w:rsidR="00D46596" w:rsidRPr="001E3926">
        <w:rPr>
          <w:rFonts w:ascii="Angsana New" w:hAnsi="Angsana New" w:cs="Angsana New"/>
          <w:color w:val="auto"/>
          <w:sz w:val="30"/>
          <w:szCs w:val="30"/>
          <w:cs/>
        </w:rPr>
        <w:t>ารกับผู้มีหน้าที่ในการกำกับดูแล</w:t>
      </w:r>
      <w:r w:rsidR="00D46596" w:rsidRPr="001E3926">
        <w:rPr>
          <w:rFonts w:ascii="Angsana New" w:hAnsi="Angsana New" w:cs="Angsana New" w:hint="cs"/>
          <w:color w:val="auto"/>
          <w:sz w:val="30"/>
          <w:szCs w:val="30"/>
          <w:cs/>
        </w:rPr>
        <w:t>ในเรื่องต่างๆ ที่สำคัญซึ่งรวมถึง</w:t>
      </w:r>
      <w:r w:rsidR="009A5A77" w:rsidRPr="001E3926">
        <w:rPr>
          <w:rFonts w:ascii="Angsana New" w:hAnsi="Angsana New" w:cs="Angsana New"/>
          <w:color w:val="auto"/>
          <w:sz w:val="30"/>
          <w:szCs w:val="30"/>
          <w:cs/>
        </w:rPr>
        <w:t>ขอบเขตและช</w:t>
      </w:r>
      <w:r w:rsidR="009A5A77" w:rsidRPr="001E3926">
        <w:rPr>
          <w:rFonts w:ascii="Angsana New" w:hAnsi="Angsana New" w:cs="Angsana New" w:hint="cs"/>
          <w:color w:val="auto"/>
          <w:sz w:val="30"/>
          <w:szCs w:val="30"/>
          <w:cs/>
        </w:rPr>
        <w:t>่ว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งเวลาของการตรวจสอบตามที่ได้วางแผนไว้</w:t>
      </w:r>
      <w:r w:rsidRPr="001E3926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</w:t>
      </w:r>
      <w:r w:rsidR="00D46596" w:rsidRPr="001E3926">
        <w:rPr>
          <w:rFonts w:ascii="Angsana New" w:hAnsi="Angsana New" w:cs="Angsana New"/>
          <w:color w:val="auto"/>
          <w:sz w:val="30"/>
          <w:szCs w:val="30"/>
          <w:cs/>
        </w:rPr>
        <w:t>ญในระบบการควบคุมภายใน</w:t>
      </w:r>
      <w:r w:rsidR="00D46596" w:rsidRPr="001E3926">
        <w:rPr>
          <w:rFonts w:ascii="Angsana New" w:hAnsi="Angsana New" w:cs="Angsana New" w:hint="cs"/>
          <w:color w:val="auto"/>
          <w:sz w:val="30"/>
          <w:szCs w:val="30"/>
          <w:cs/>
        </w:rPr>
        <w:t>หาก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ข้าพเจ้าได้พบในระหว่างการตรวจสอบของข้าพเจ้า</w:t>
      </w:r>
    </w:p>
    <w:p w:rsidR="00911C83" w:rsidRPr="001E3926" w:rsidRDefault="00911C83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EC3E42" w:rsidRPr="001E3926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ข้าพเจ้าได้ให้</w:t>
      </w:r>
      <w:r w:rsidR="00F2241F" w:rsidRPr="001E3926">
        <w:rPr>
          <w:rFonts w:ascii="Angsana New" w:hAnsi="Angsana New" w:cs="Angsana New"/>
          <w:color w:val="auto"/>
          <w:sz w:val="30"/>
          <w:szCs w:val="30"/>
          <w:cs/>
        </w:rPr>
        <w:t>คำรับรอง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แก่ผู้มีหน้าที่ในการ</w:t>
      </w:r>
      <w:r w:rsidR="00273288" w:rsidRPr="001E3926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ดูแลว่าข้าพเจ้าได้ปฏิบัติตามข้อ</w:t>
      </w:r>
      <w:r w:rsidR="000E0B38" w:rsidRPr="001E3926">
        <w:rPr>
          <w:rFonts w:ascii="Angsana New" w:hAnsi="Angsana New" w:cs="Angsana New"/>
          <w:color w:val="auto"/>
          <w:sz w:val="30"/>
          <w:szCs w:val="30"/>
          <w:cs/>
        </w:rPr>
        <w:t>กำหนด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จรรยาบรรณที่เกี่ยวข้องกับความเป็นอิสระและได้สื่อสารกับผู้มีหน้าที่ในการ</w:t>
      </w:r>
      <w:r w:rsidR="00273288" w:rsidRPr="001E3926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  <w:r w:rsidRPr="001E3926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EC3E42" w:rsidRPr="001E3926" w:rsidRDefault="00EC3E42" w:rsidP="00EC3E42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1E3926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จากเรื่องที่</w:t>
      </w:r>
      <w:r w:rsidR="00113ACB" w:rsidRPr="001E3926">
        <w:rPr>
          <w:rFonts w:ascii="Angsana New" w:hAnsi="Angsana New" w:cs="Angsana New" w:hint="cs"/>
          <w:color w:val="auto"/>
          <w:sz w:val="30"/>
          <w:szCs w:val="30"/>
          <w:cs/>
        </w:rPr>
        <w:t>ได้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สื่อสารกับผู้มีหน้าที่ในการ</w:t>
      </w:r>
      <w:r w:rsidR="00273288" w:rsidRPr="001E3926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ดูแล</w:t>
      </w:r>
      <w:r w:rsidRPr="001E3926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ข้าพเจ้าได้พิจารณาเรื่องต่างๆ</w:t>
      </w:r>
      <w:r w:rsidRPr="001E3926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ที่มีนัย</w:t>
      </w:r>
      <w:r w:rsidR="001334E4" w:rsidRPr="001E3926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ที่สุดในการตรวจสอบ</w:t>
      </w:r>
      <w:r w:rsidR="00975497" w:rsidRPr="001E3926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ในงวดปัจจุบันและ</w:t>
      </w:r>
      <w:r w:rsidR="000E0B38" w:rsidRPr="001E3926">
        <w:rPr>
          <w:rFonts w:ascii="Angsana New" w:hAnsi="Angsana New" w:cs="Angsana New"/>
          <w:color w:val="auto"/>
          <w:sz w:val="30"/>
          <w:szCs w:val="30"/>
          <w:cs/>
        </w:rPr>
        <w:t>กำหนด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เป็นเรื่อง</w:t>
      </w:r>
      <w:r w:rsidR="001334E4" w:rsidRPr="001E3926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ในการตรวจสอบ</w:t>
      </w:r>
      <w:r w:rsidRPr="001E3926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หรือในสถานการณ์ที่ยากที่จะเกิดขึ้น</w:t>
      </w:r>
      <w:r w:rsidR="00083216" w:rsidRPr="001E3926">
        <w:rPr>
          <w:rFonts w:ascii="Angsana New" w:hAnsi="Angsana New" w:cs="Angsana New" w:hint="cs"/>
          <w:color w:val="auto"/>
          <w:sz w:val="30"/>
          <w:szCs w:val="30"/>
          <w:cs/>
        </w:rPr>
        <w:t>ซึ่ง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</w:t>
      </w:r>
      <w:r w:rsidR="00327273" w:rsidRPr="001E3926">
        <w:rPr>
          <w:rFonts w:ascii="Angsana New" w:hAnsi="Angsana New" w:cs="Angsana New"/>
          <w:color w:val="auto"/>
          <w:sz w:val="30"/>
          <w:szCs w:val="30"/>
          <w:cs/>
        </w:rPr>
        <w:t>กระทำ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</w:t>
      </w:r>
      <w:r w:rsidR="00287053" w:rsidRPr="001E3926">
        <w:rPr>
          <w:rFonts w:ascii="Angsana New" w:hAnsi="Angsana New" w:cs="Angsana New" w:hint="cs"/>
          <w:color w:val="auto"/>
          <w:sz w:val="30"/>
          <w:szCs w:val="30"/>
          <w:cs/>
        </w:rPr>
        <w:t>ที่จะมี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ต่อส่วนได้เสียสาธารณะจากการสื่อสารดังกล่าว</w:t>
      </w:r>
    </w:p>
    <w:p w:rsidR="00327273" w:rsidRPr="001E3926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520869" w:rsidRPr="001E3926" w:rsidRDefault="00520869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</w:t>
      </w:r>
    </w:p>
    <w:p w:rsidR="001271BF" w:rsidRPr="001E3926" w:rsidRDefault="001271BF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1A3CF9" w:rsidRPr="001E3926" w:rsidRDefault="001A3CF9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327273" w:rsidRPr="001E3926" w:rsidRDefault="0015464D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 w:hint="cs"/>
          <w:color w:val="auto"/>
          <w:sz w:val="30"/>
          <w:szCs w:val="30"/>
          <w:cs/>
        </w:rPr>
        <w:t>(</w:t>
      </w:r>
      <w:r w:rsidR="0072089A" w:rsidRPr="001E3926">
        <w:rPr>
          <w:rFonts w:ascii="Angsana New" w:hAnsi="Angsana New" w:cs="Angsana New" w:hint="cs"/>
          <w:sz w:val="30"/>
          <w:szCs w:val="30"/>
          <w:cs/>
        </w:rPr>
        <w:t>นาย</w:t>
      </w:r>
      <w:r w:rsidR="00EC3E42" w:rsidRPr="001E3926">
        <w:rPr>
          <w:rFonts w:ascii="Angsana New" w:hAnsi="Angsana New" w:cs="Angsana New"/>
          <w:sz w:val="30"/>
          <w:szCs w:val="30"/>
          <w:cs/>
        </w:rPr>
        <w:t>เมธี รัตนศรีเมธา</w:t>
      </w:r>
      <w:r w:rsidR="00846328" w:rsidRPr="001E3926">
        <w:rPr>
          <w:rFonts w:ascii="Angsana New" w:hAnsi="Angsana New" w:cs="Angsana New"/>
          <w:color w:val="auto"/>
          <w:sz w:val="30"/>
          <w:szCs w:val="30"/>
          <w:cs/>
        </w:rPr>
        <w:t>)</w:t>
      </w:r>
    </w:p>
    <w:p w:rsidR="00F26C2D" w:rsidRPr="001E3926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ผู้สอบบัญชีรับอนุญาต</w:t>
      </w:r>
    </w:p>
    <w:p w:rsidR="00327273" w:rsidRPr="001E3926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 w:hint="cs"/>
          <w:color w:val="auto"/>
          <w:sz w:val="30"/>
          <w:szCs w:val="30"/>
          <w:cs/>
        </w:rPr>
        <w:t>เลข</w:t>
      </w:r>
      <w:r w:rsidRPr="001E3926">
        <w:rPr>
          <w:rFonts w:ascii="Angsana New" w:hAnsi="Angsana New" w:cs="Angsana New"/>
          <w:color w:val="auto"/>
          <w:sz w:val="30"/>
          <w:szCs w:val="30"/>
          <w:cs/>
        </w:rPr>
        <w:t xml:space="preserve">ทะเบียน </w:t>
      </w:r>
      <w:r w:rsidR="00EC3E42" w:rsidRPr="001E3926">
        <w:rPr>
          <w:rFonts w:ascii="Angsana New" w:hAnsi="Angsana New" w:cs="Angsana New"/>
          <w:color w:val="auto"/>
          <w:sz w:val="30"/>
          <w:szCs w:val="30"/>
        </w:rPr>
        <w:t>3425</w:t>
      </w:r>
    </w:p>
    <w:p w:rsidR="00327273" w:rsidRPr="001E3926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  <w:cs/>
        </w:rPr>
      </w:pPr>
    </w:p>
    <w:p w:rsidR="00327273" w:rsidRPr="001E3926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บริษัท เอ็ม อาร์ แอนด์ แอสโซซิเอท จำกัด</w:t>
      </w:r>
    </w:p>
    <w:p w:rsidR="00327273" w:rsidRPr="001E3926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/>
          <w:color w:val="auto"/>
          <w:sz w:val="30"/>
          <w:szCs w:val="30"/>
          <w:cs/>
        </w:rPr>
        <w:t>กรุงเทพมหานคร</w:t>
      </w:r>
    </w:p>
    <w:p w:rsidR="00465837" w:rsidRPr="001E3926" w:rsidRDefault="00D46596" w:rsidP="0032727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1E3926">
        <w:rPr>
          <w:rFonts w:ascii="Angsana New" w:hAnsi="Angsana New" w:cs="Angsana New" w:hint="cs"/>
          <w:color w:val="auto"/>
          <w:sz w:val="30"/>
          <w:szCs w:val="30"/>
          <w:cs/>
        </w:rPr>
        <w:t>2</w:t>
      </w:r>
      <w:r w:rsidR="004D0EBF">
        <w:rPr>
          <w:rFonts w:ascii="Angsana New" w:hAnsi="Angsana New" w:cs="Angsana New"/>
          <w:color w:val="auto"/>
          <w:sz w:val="30"/>
          <w:szCs w:val="30"/>
        </w:rPr>
        <w:t>4</w:t>
      </w:r>
      <w:r w:rsidR="00327273" w:rsidRPr="001E3926">
        <w:rPr>
          <w:rFonts w:ascii="Angsana New" w:hAnsi="Angsana New" w:cs="Angsana New" w:hint="cs"/>
          <w:color w:val="auto"/>
          <w:sz w:val="30"/>
          <w:szCs w:val="30"/>
          <w:cs/>
        </w:rPr>
        <w:t xml:space="preserve"> กุมภาพันธ์ </w:t>
      </w:r>
      <w:r w:rsidR="00327273" w:rsidRPr="001E3926">
        <w:rPr>
          <w:rFonts w:ascii="Angsana New" w:hAnsi="Angsana New" w:cs="Angsana New"/>
          <w:color w:val="auto"/>
          <w:sz w:val="30"/>
          <w:szCs w:val="30"/>
        </w:rPr>
        <w:t>25</w:t>
      </w:r>
      <w:r w:rsidR="00785004" w:rsidRPr="001E3926">
        <w:rPr>
          <w:rFonts w:ascii="Angsana New" w:hAnsi="Angsana New" w:cs="Angsana New" w:hint="cs"/>
          <w:color w:val="auto"/>
          <w:sz w:val="30"/>
          <w:szCs w:val="30"/>
          <w:cs/>
        </w:rPr>
        <w:t>6</w:t>
      </w:r>
      <w:r w:rsidR="006545A7" w:rsidRPr="001E3926">
        <w:rPr>
          <w:rFonts w:ascii="Angsana New" w:hAnsi="Angsana New" w:cs="Angsana New" w:hint="cs"/>
          <w:color w:val="auto"/>
          <w:sz w:val="30"/>
          <w:szCs w:val="30"/>
          <w:cs/>
        </w:rPr>
        <w:t>4</w:t>
      </w:r>
    </w:p>
    <w:sectPr w:rsidR="00465837" w:rsidRPr="001E3926" w:rsidSect="00180C55">
      <w:footerReference w:type="default" r:id="rId8"/>
      <w:pgSz w:w="11909" w:h="16834" w:code="9"/>
      <w:pgMar w:top="2880" w:right="907" w:bottom="806" w:left="1440" w:header="720" w:footer="187" w:gutter="0"/>
      <w:pgNumType w:start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E6F" w:rsidRDefault="00DD5E6F" w:rsidP="00CC04AB">
      <w:pPr>
        <w:spacing w:after="0" w:line="240" w:lineRule="auto"/>
      </w:pPr>
      <w:r>
        <w:separator/>
      </w:r>
    </w:p>
  </w:endnote>
  <w:endnote w:type="continuationSeparator" w:id="0">
    <w:p w:rsidR="00DD5E6F" w:rsidRDefault="00DD5E6F" w:rsidP="00CC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gsana New" w:hAnsi="Angsana New" w:cs="Angsana New"/>
        <w:sz w:val="30"/>
        <w:szCs w:val="30"/>
      </w:rPr>
      <w:id w:val="429365863"/>
      <w:docPartObj>
        <w:docPartGallery w:val="Page Numbers (Bottom of Page)"/>
        <w:docPartUnique/>
      </w:docPartObj>
    </w:sdtPr>
    <w:sdtContent>
      <w:p w:rsidR="00CC04AB" w:rsidRPr="00CC04AB" w:rsidRDefault="00C00A35">
        <w:pPr>
          <w:pStyle w:val="Footer"/>
          <w:jc w:val="right"/>
          <w:rPr>
            <w:rFonts w:ascii="Angsana New" w:hAnsi="Angsana New" w:cs="Angsana New"/>
            <w:sz w:val="30"/>
            <w:szCs w:val="30"/>
          </w:rPr>
        </w:pPr>
        <w:r w:rsidRPr="00CC04AB">
          <w:rPr>
            <w:rFonts w:ascii="Angsana New" w:hAnsi="Angsana New" w:cs="Angsana New"/>
            <w:sz w:val="30"/>
            <w:szCs w:val="30"/>
          </w:rPr>
          <w:fldChar w:fldCharType="begin"/>
        </w:r>
        <w:r w:rsidR="00CC04AB" w:rsidRPr="00CC04AB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CC04AB">
          <w:rPr>
            <w:rFonts w:ascii="Angsana New" w:hAnsi="Angsana New" w:cs="Angsana New"/>
            <w:sz w:val="30"/>
            <w:szCs w:val="30"/>
          </w:rPr>
          <w:fldChar w:fldCharType="separate"/>
        </w:r>
        <w:r w:rsidR="004D0EBF">
          <w:rPr>
            <w:rFonts w:ascii="Angsana New" w:hAnsi="Angsana New" w:cs="Angsana New"/>
            <w:noProof/>
            <w:sz w:val="30"/>
            <w:szCs w:val="30"/>
          </w:rPr>
          <w:t>5</w:t>
        </w:r>
        <w:r w:rsidRPr="00CC04AB">
          <w:rPr>
            <w:rFonts w:ascii="Angsana New" w:hAnsi="Angsana New" w:cs="Angsana New"/>
            <w:sz w:val="30"/>
            <w:szCs w:val="30"/>
          </w:rPr>
          <w:fldChar w:fldCharType="end"/>
        </w:r>
      </w:p>
    </w:sdtContent>
  </w:sdt>
  <w:p w:rsidR="00CC04AB" w:rsidRDefault="00CC04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E6F" w:rsidRDefault="00DD5E6F" w:rsidP="00CC04AB">
      <w:pPr>
        <w:spacing w:after="0" w:line="240" w:lineRule="auto"/>
      </w:pPr>
      <w:r>
        <w:separator/>
      </w:r>
    </w:p>
  </w:footnote>
  <w:footnote w:type="continuationSeparator" w:id="0">
    <w:p w:rsidR="00DD5E6F" w:rsidRDefault="00DD5E6F" w:rsidP="00CC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967A9"/>
    <w:multiLevelType w:val="hybridMultilevel"/>
    <w:tmpl w:val="1F648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0957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B6145"/>
    <w:rsid w:val="00005CF4"/>
    <w:rsid w:val="0001109C"/>
    <w:rsid w:val="00013221"/>
    <w:rsid w:val="00014FFD"/>
    <w:rsid w:val="00015BFB"/>
    <w:rsid w:val="00027D27"/>
    <w:rsid w:val="00036155"/>
    <w:rsid w:val="00043EE2"/>
    <w:rsid w:val="00044CF6"/>
    <w:rsid w:val="00045F09"/>
    <w:rsid w:val="00051A45"/>
    <w:rsid w:val="00053954"/>
    <w:rsid w:val="000572EC"/>
    <w:rsid w:val="000742A2"/>
    <w:rsid w:val="00076150"/>
    <w:rsid w:val="00083216"/>
    <w:rsid w:val="000846AB"/>
    <w:rsid w:val="00086B68"/>
    <w:rsid w:val="000923DE"/>
    <w:rsid w:val="000948F9"/>
    <w:rsid w:val="000A487D"/>
    <w:rsid w:val="000A7BD2"/>
    <w:rsid w:val="000B765C"/>
    <w:rsid w:val="000C1404"/>
    <w:rsid w:val="000C34DE"/>
    <w:rsid w:val="000C54F4"/>
    <w:rsid w:val="000D5F88"/>
    <w:rsid w:val="000E0B38"/>
    <w:rsid w:val="000E39DC"/>
    <w:rsid w:val="000E7E0E"/>
    <w:rsid w:val="000F6161"/>
    <w:rsid w:val="000F7497"/>
    <w:rsid w:val="00100C5F"/>
    <w:rsid w:val="00113ACB"/>
    <w:rsid w:val="0011584B"/>
    <w:rsid w:val="00115B17"/>
    <w:rsid w:val="00121D28"/>
    <w:rsid w:val="001271BF"/>
    <w:rsid w:val="00131B97"/>
    <w:rsid w:val="001334E4"/>
    <w:rsid w:val="00134388"/>
    <w:rsid w:val="001352CC"/>
    <w:rsid w:val="001401AE"/>
    <w:rsid w:val="00145F8B"/>
    <w:rsid w:val="001526DC"/>
    <w:rsid w:val="0015464D"/>
    <w:rsid w:val="00160F48"/>
    <w:rsid w:val="001646CB"/>
    <w:rsid w:val="00180C55"/>
    <w:rsid w:val="001902D2"/>
    <w:rsid w:val="00193DEC"/>
    <w:rsid w:val="001A3CF9"/>
    <w:rsid w:val="001C09D7"/>
    <w:rsid w:val="001C7CA7"/>
    <w:rsid w:val="001D1B46"/>
    <w:rsid w:val="001D57BC"/>
    <w:rsid w:val="001E01FE"/>
    <w:rsid w:val="001E0BF3"/>
    <w:rsid w:val="001E158A"/>
    <w:rsid w:val="001E3926"/>
    <w:rsid w:val="00200BF5"/>
    <w:rsid w:val="00200DA1"/>
    <w:rsid w:val="0020687B"/>
    <w:rsid w:val="0023234C"/>
    <w:rsid w:val="00252B27"/>
    <w:rsid w:val="002578D3"/>
    <w:rsid w:val="00273288"/>
    <w:rsid w:val="00282AE9"/>
    <w:rsid w:val="00283E3D"/>
    <w:rsid w:val="002868A4"/>
    <w:rsid w:val="00287053"/>
    <w:rsid w:val="002B0CD9"/>
    <w:rsid w:val="002B0F89"/>
    <w:rsid w:val="002B2F04"/>
    <w:rsid w:val="002B604E"/>
    <w:rsid w:val="002C777F"/>
    <w:rsid w:val="002D3F40"/>
    <w:rsid w:val="002E1664"/>
    <w:rsid w:val="002F384A"/>
    <w:rsid w:val="002F5A7A"/>
    <w:rsid w:val="00300F0B"/>
    <w:rsid w:val="003101A5"/>
    <w:rsid w:val="00313A5C"/>
    <w:rsid w:val="00313ABF"/>
    <w:rsid w:val="00327273"/>
    <w:rsid w:val="00336EE0"/>
    <w:rsid w:val="00337AE0"/>
    <w:rsid w:val="00345454"/>
    <w:rsid w:val="00366949"/>
    <w:rsid w:val="00385187"/>
    <w:rsid w:val="00387838"/>
    <w:rsid w:val="00387932"/>
    <w:rsid w:val="00390C9B"/>
    <w:rsid w:val="00390E75"/>
    <w:rsid w:val="003A2226"/>
    <w:rsid w:val="003A3914"/>
    <w:rsid w:val="003A6D23"/>
    <w:rsid w:val="003A747E"/>
    <w:rsid w:val="003D30F8"/>
    <w:rsid w:val="003D4A16"/>
    <w:rsid w:val="003D4A1C"/>
    <w:rsid w:val="003E0B7F"/>
    <w:rsid w:val="003E72E8"/>
    <w:rsid w:val="003E799F"/>
    <w:rsid w:val="003F76E7"/>
    <w:rsid w:val="00407C81"/>
    <w:rsid w:val="0042136C"/>
    <w:rsid w:val="00437083"/>
    <w:rsid w:val="00447373"/>
    <w:rsid w:val="00447AB9"/>
    <w:rsid w:val="004506CD"/>
    <w:rsid w:val="00463904"/>
    <w:rsid w:val="00465837"/>
    <w:rsid w:val="00481343"/>
    <w:rsid w:val="00483AC4"/>
    <w:rsid w:val="00484802"/>
    <w:rsid w:val="00485484"/>
    <w:rsid w:val="00486B5E"/>
    <w:rsid w:val="004945C3"/>
    <w:rsid w:val="004A3B74"/>
    <w:rsid w:val="004A4C26"/>
    <w:rsid w:val="004C3C1B"/>
    <w:rsid w:val="004D0EBF"/>
    <w:rsid w:val="004E23CC"/>
    <w:rsid w:val="005072D1"/>
    <w:rsid w:val="005125D3"/>
    <w:rsid w:val="00515596"/>
    <w:rsid w:val="00516161"/>
    <w:rsid w:val="005168D0"/>
    <w:rsid w:val="00520869"/>
    <w:rsid w:val="005217AC"/>
    <w:rsid w:val="0052239B"/>
    <w:rsid w:val="00525380"/>
    <w:rsid w:val="00530215"/>
    <w:rsid w:val="005335ED"/>
    <w:rsid w:val="0053679D"/>
    <w:rsid w:val="0055247C"/>
    <w:rsid w:val="005556D7"/>
    <w:rsid w:val="0056328D"/>
    <w:rsid w:val="00564A0A"/>
    <w:rsid w:val="00565148"/>
    <w:rsid w:val="00596947"/>
    <w:rsid w:val="005B6877"/>
    <w:rsid w:val="005B7B97"/>
    <w:rsid w:val="005D6EEA"/>
    <w:rsid w:val="005E6D0C"/>
    <w:rsid w:val="00602EC0"/>
    <w:rsid w:val="006032B4"/>
    <w:rsid w:val="00604F58"/>
    <w:rsid w:val="0060708E"/>
    <w:rsid w:val="00650C72"/>
    <w:rsid w:val="00652BF3"/>
    <w:rsid w:val="006545A7"/>
    <w:rsid w:val="0066696C"/>
    <w:rsid w:val="00670DA6"/>
    <w:rsid w:val="006810B2"/>
    <w:rsid w:val="0068356C"/>
    <w:rsid w:val="006875EF"/>
    <w:rsid w:val="00695A52"/>
    <w:rsid w:val="0069602F"/>
    <w:rsid w:val="006A0377"/>
    <w:rsid w:val="006B02CA"/>
    <w:rsid w:val="006B5561"/>
    <w:rsid w:val="006D63A7"/>
    <w:rsid w:val="006E04C1"/>
    <w:rsid w:val="006F3D80"/>
    <w:rsid w:val="007068A9"/>
    <w:rsid w:val="0072089A"/>
    <w:rsid w:val="00743FED"/>
    <w:rsid w:val="00745028"/>
    <w:rsid w:val="007451CC"/>
    <w:rsid w:val="0075445F"/>
    <w:rsid w:val="00760867"/>
    <w:rsid w:val="00785004"/>
    <w:rsid w:val="00786D4F"/>
    <w:rsid w:val="007A3960"/>
    <w:rsid w:val="007A4350"/>
    <w:rsid w:val="007B604A"/>
    <w:rsid w:val="007B6A97"/>
    <w:rsid w:val="007B7696"/>
    <w:rsid w:val="007C492D"/>
    <w:rsid w:val="007C7BED"/>
    <w:rsid w:val="007D2E4C"/>
    <w:rsid w:val="007E1174"/>
    <w:rsid w:val="007E4D6B"/>
    <w:rsid w:val="007E5966"/>
    <w:rsid w:val="007F3AA5"/>
    <w:rsid w:val="007F7AC6"/>
    <w:rsid w:val="008171D0"/>
    <w:rsid w:val="00842903"/>
    <w:rsid w:val="00846328"/>
    <w:rsid w:val="008519D3"/>
    <w:rsid w:val="00851C81"/>
    <w:rsid w:val="00863BE9"/>
    <w:rsid w:val="0087171D"/>
    <w:rsid w:val="00871E06"/>
    <w:rsid w:val="00890483"/>
    <w:rsid w:val="00892035"/>
    <w:rsid w:val="0089266A"/>
    <w:rsid w:val="008A13B6"/>
    <w:rsid w:val="008A3746"/>
    <w:rsid w:val="008A5DFF"/>
    <w:rsid w:val="008B115F"/>
    <w:rsid w:val="008B1798"/>
    <w:rsid w:val="008B31EF"/>
    <w:rsid w:val="008B38EF"/>
    <w:rsid w:val="008C3093"/>
    <w:rsid w:val="008D36FA"/>
    <w:rsid w:val="008D6EC6"/>
    <w:rsid w:val="008E1EAD"/>
    <w:rsid w:val="008E2D6A"/>
    <w:rsid w:val="008E38B1"/>
    <w:rsid w:val="008E422C"/>
    <w:rsid w:val="008F3BC6"/>
    <w:rsid w:val="00905953"/>
    <w:rsid w:val="00911C83"/>
    <w:rsid w:val="0091321E"/>
    <w:rsid w:val="009144CC"/>
    <w:rsid w:val="00935A74"/>
    <w:rsid w:val="00937CAF"/>
    <w:rsid w:val="00942C86"/>
    <w:rsid w:val="00944892"/>
    <w:rsid w:val="009642B4"/>
    <w:rsid w:val="00966BCE"/>
    <w:rsid w:val="00973A17"/>
    <w:rsid w:val="00975497"/>
    <w:rsid w:val="00983905"/>
    <w:rsid w:val="009862D4"/>
    <w:rsid w:val="00994717"/>
    <w:rsid w:val="009958F2"/>
    <w:rsid w:val="009A5A77"/>
    <w:rsid w:val="009C074E"/>
    <w:rsid w:val="009C1DCB"/>
    <w:rsid w:val="009C3EAE"/>
    <w:rsid w:val="009C70FC"/>
    <w:rsid w:val="009F5205"/>
    <w:rsid w:val="009F5C36"/>
    <w:rsid w:val="00A12419"/>
    <w:rsid w:val="00A15DE2"/>
    <w:rsid w:val="00A274C7"/>
    <w:rsid w:val="00A351BC"/>
    <w:rsid w:val="00A35B2A"/>
    <w:rsid w:val="00A37DB4"/>
    <w:rsid w:val="00A41D89"/>
    <w:rsid w:val="00A4704A"/>
    <w:rsid w:val="00A526A9"/>
    <w:rsid w:val="00A52D03"/>
    <w:rsid w:val="00A56D02"/>
    <w:rsid w:val="00A61C62"/>
    <w:rsid w:val="00A73D7D"/>
    <w:rsid w:val="00A7711C"/>
    <w:rsid w:val="00A803C2"/>
    <w:rsid w:val="00A81343"/>
    <w:rsid w:val="00A85718"/>
    <w:rsid w:val="00A96DE7"/>
    <w:rsid w:val="00AA491E"/>
    <w:rsid w:val="00AA581B"/>
    <w:rsid w:val="00AB2A4D"/>
    <w:rsid w:val="00AB683F"/>
    <w:rsid w:val="00AC4B2B"/>
    <w:rsid w:val="00AD7AE8"/>
    <w:rsid w:val="00AE1F6A"/>
    <w:rsid w:val="00AE5D13"/>
    <w:rsid w:val="00AF248B"/>
    <w:rsid w:val="00AF7CE3"/>
    <w:rsid w:val="00B01423"/>
    <w:rsid w:val="00B02CAE"/>
    <w:rsid w:val="00B05193"/>
    <w:rsid w:val="00B30AF8"/>
    <w:rsid w:val="00B325B9"/>
    <w:rsid w:val="00B43579"/>
    <w:rsid w:val="00B541A5"/>
    <w:rsid w:val="00B55152"/>
    <w:rsid w:val="00B707B6"/>
    <w:rsid w:val="00B73CB9"/>
    <w:rsid w:val="00B80060"/>
    <w:rsid w:val="00B82098"/>
    <w:rsid w:val="00BA1718"/>
    <w:rsid w:val="00BA6CD5"/>
    <w:rsid w:val="00BB24CC"/>
    <w:rsid w:val="00BB7D76"/>
    <w:rsid w:val="00BC2F43"/>
    <w:rsid w:val="00BC4338"/>
    <w:rsid w:val="00BD23F9"/>
    <w:rsid w:val="00BE0117"/>
    <w:rsid w:val="00BF1906"/>
    <w:rsid w:val="00BF254C"/>
    <w:rsid w:val="00BF6C38"/>
    <w:rsid w:val="00BF753A"/>
    <w:rsid w:val="00BF7A56"/>
    <w:rsid w:val="00C00A35"/>
    <w:rsid w:val="00C04D09"/>
    <w:rsid w:val="00C07F47"/>
    <w:rsid w:val="00C16B92"/>
    <w:rsid w:val="00C17613"/>
    <w:rsid w:val="00C253A2"/>
    <w:rsid w:val="00C26106"/>
    <w:rsid w:val="00C3271A"/>
    <w:rsid w:val="00C338C0"/>
    <w:rsid w:val="00C403C6"/>
    <w:rsid w:val="00C52D50"/>
    <w:rsid w:val="00C602A5"/>
    <w:rsid w:val="00C603C0"/>
    <w:rsid w:val="00C62D65"/>
    <w:rsid w:val="00C641E8"/>
    <w:rsid w:val="00C6608B"/>
    <w:rsid w:val="00C82F83"/>
    <w:rsid w:val="00C8428A"/>
    <w:rsid w:val="00C86030"/>
    <w:rsid w:val="00C97196"/>
    <w:rsid w:val="00CA4EB4"/>
    <w:rsid w:val="00CB5EBC"/>
    <w:rsid w:val="00CC04AB"/>
    <w:rsid w:val="00CC12B3"/>
    <w:rsid w:val="00CC1401"/>
    <w:rsid w:val="00CD26BE"/>
    <w:rsid w:val="00CD3049"/>
    <w:rsid w:val="00CD56D3"/>
    <w:rsid w:val="00CE6D1F"/>
    <w:rsid w:val="00CF4964"/>
    <w:rsid w:val="00D14165"/>
    <w:rsid w:val="00D36FFC"/>
    <w:rsid w:val="00D46596"/>
    <w:rsid w:val="00D57CE2"/>
    <w:rsid w:val="00D66012"/>
    <w:rsid w:val="00D7096E"/>
    <w:rsid w:val="00D73C2C"/>
    <w:rsid w:val="00D83781"/>
    <w:rsid w:val="00D97D0A"/>
    <w:rsid w:val="00DA386A"/>
    <w:rsid w:val="00DB3225"/>
    <w:rsid w:val="00DB6145"/>
    <w:rsid w:val="00DC08E6"/>
    <w:rsid w:val="00DC346E"/>
    <w:rsid w:val="00DC5966"/>
    <w:rsid w:val="00DC5DB7"/>
    <w:rsid w:val="00DD1E14"/>
    <w:rsid w:val="00DD1F2E"/>
    <w:rsid w:val="00DD5E6F"/>
    <w:rsid w:val="00DD73A3"/>
    <w:rsid w:val="00DE111E"/>
    <w:rsid w:val="00DE385C"/>
    <w:rsid w:val="00DE3FE4"/>
    <w:rsid w:val="00DF7F7F"/>
    <w:rsid w:val="00E0418B"/>
    <w:rsid w:val="00E056E5"/>
    <w:rsid w:val="00E111F3"/>
    <w:rsid w:val="00E12553"/>
    <w:rsid w:val="00E223F6"/>
    <w:rsid w:val="00E51091"/>
    <w:rsid w:val="00E548A9"/>
    <w:rsid w:val="00E638B8"/>
    <w:rsid w:val="00E64340"/>
    <w:rsid w:val="00E725A4"/>
    <w:rsid w:val="00E7554C"/>
    <w:rsid w:val="00E83724"/>
    <w:rsid w:val="00E91B28"/>
    <w:rsid w:val="00E93B39"/>
    <w:rsid w:val="00E97788"/>
    <w:rsid w:val="00EA5595"/>
    <w:rsid w:val="00EA7356"/>
    <w:rsid w:val="00EC1E89"/>
    <w:rsid w:val="00EC2463"/>
    <w:rsid w:val="00EC3E42"/>
    <w:rsid w:val="00EC506E"/>
    <w:rsid w:val="00ED187E"/>
    <w:rsid w:val="00EE24BB"/>
    <w:rsid w:val="00F11B92"/>
    <w:rsid w:val="00F12A39"/>
    <w:rsid w:val="00F17C2D"/>
    <w:rsid w:val="00F212BA"/>
    <w:rsid w:val="00F21F76"/>
    <w:rsid w:val="00F2241F"/>
    <w:rsid w:val="00F22ED3"/>
    <w:rsid w:val="00F24051"/>
    <w:rsid w:val="00F24092"/>
    <w:rsid w:val="00F26C2D"/>
    <w:rsid w:val="00F41AFE"/>
    <w:rsid w:val="00F4638F"/>
    <w:rsid w:val="00F54A36"/>
    <w:rsid w:val="00F622F9"/>
    <w:rsid w:val="00F707AE"/>
    <w:rsid w:val="00F964D2"/>
    <w:rsid w:val="00F96C19"/>
    <w:rsid w:val="00FB31A7"/>
    <w:rsid w:val="00FB69AD"/>
    <w:rsid w:val="00FD0F09"/>
    <w:rsid w:val="00FD692D"/>
    <w:rsid w:val="00FE2BC5"/>
    <w:rsid w:val="00FE36FF"/>
    <w:rsid w:val="00FE735E"/>
    <w:rsid w:val="00FF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14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04AB"/>
  </w:style>
  <w:style w:type="paragraph" w:styleId="Footer">
    <w:name w:val="footer"/>
    <w:basedOn w:val="Normal"/>
    <w:link w:val="Foot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4AB"/>
  </w:style>
  <w:style w:type="paragraph" w:customStyle="1" w:styleId="T">
    <w:name w:val="Å§ª×Í T"/>
    <w:basedOn w:val="Normal"/>
    <w:rsid w:val="00327273"/>
    <w:pPr>
      <w:spacing w:after="0" w:line="240" w:lineRule="auto"/>
      <w:ind w:left="5040" w:right="540"/>
      <w:jc w:val="center"/>
    </w:pPr>
    <w:rPr>
      <w:rFonts w:ascii="Times New Roman" w:eastAsia="Times New Roman" w:hAnsi="Times New Roman" w:cs="Angsana New"/>
      <w:sz w:val="30"/>
      <w:szCs w:val="30"/>
      <w:lang w:val="th-TH"/>
    </w:rPr>
  </w:style>
  <w:style w:type="paragraph" w:styleId="NoSpacing">
    <w:name w:val="No Spacing"/>
    <w:uiPriority w:val="1"/>
    <w:qFormat/>
    <w:rsid w:val="009F52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7D27"/>
    <w:pPr>
      <w:ind w:left="720"/>
      <w:contextualSpacing/>
    </w:pPr>
  </w:style>
  <w:style w:type="paragraph" w:customStyle="1" w:styleId="ReportHeading1">
    <w:name w:val="ReportHeading1"/>
    <w:basedOn w:val="Normal"/>
    <w:rsid w:val="00760867"/>
    <w:pPr>
      <w:framePr w:w="6521" w:h="1055" w:hSpace="142" w:wrap="around" w:vAnchor="page" w:hAnchor="page" w:x="1441" w:y="4452"/>
      <w:spacing w:after="0" w:line="300" w:lineRule="atLeast"/>
    </w:pPr>
    <w:rPr>
      <w:rFonts w:ascii="Arial" w:eastAsia="Times New Roman" w:hAnsi="Arial" w:cs="Angsana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E7A38-CF2A-456F-97F8-7B2C306E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AKP</dc:creator>
  <cp:lastModifiedBy>GiFT</cp:lastModifiedBy>
  <cp:revision>14</cp:revision>
  <cp:lastPrinted>2021-02-04T08:37:00Z</cp:lastPrinted>
  <dcterms:created xsi:type="dcterms:W3CDTF">2019-11-13T07:49:00Z</dcterms:created>
  <dcterms:modified xsi:type="dcterms:W3CDTF">2021-02-06T03:36:00Z</dcterms:modified>
</cp:coreProperties>
</file>