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73A" w:rsidRPr="00E730EC" w:rsidRDefault="0055173A" w:rsidP="00B1311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1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ind w:left="567"/>
        <w:jc w:val="both"/>
        <w:rPr>
          <w:rFonts w:ascii="Angsana New" w:hAnsi="Angsana New"/>
          <w:b/>
          <w:bCs/>
          <w:sz w:val="30"/>
          <w:szCs w:val="30"/>
        </w:rPr>
      </w:pPr>
      <w:r w:rsidRPr="00E730EC">
        <w:rPr>
          <w:rFonts w:ascii="Angsana New" w:hAnsi="Angsana New"/>
          <w:b/>
          <w:bCs/>
          <w:sz w:val="30"/>
          <w:szCs w:val="30"/>
          <w:cs/>
        </w:rPr>
        <w:t>เกณฑ์การจัดทำข้อมูลทางการเงินระหว่างกาล</w:t>
      </w:r>
    </w:p>
    <w:p w:rsidR="001B2C21" w:rsidRPr="00E730EC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Pr="00E730EC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E730EC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E730EC">
        <w:rPr>
          <w:rFonts w:ascii="Angsana New" w:hAnsi="Angsana New"/>
          <w:sz w:val="30"/>
          <w:szCs w:val="30"/>
        </w:rPr>
        <w:t>34</w:t>
      </w:r>
      <w:r w:rsidRPr="00E730EC">
        <w:rPr>
          <w:rFonts w:ascii="Angsana New" w:hAnsi="Angsana New"/>
          <w:sz w:val="30"/>
          <w:szCs w:val="30"/>
          <w:cs/>
        </w:rPr>
        <w:t xml:space="preserve"> </w:t>
      </w:r>
      <w:r w:rsidRPr="00E730EC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E730EC">
        <w:rPr>
          <w:rFonts w:ascii="Angsana New" w:hAnsi="Angsana New"/>
          <w:sz w:val="30"/>
          <w:szCs w:val="30"/>
          <w:cs/>
        </w:rPr>
        <w:t>เรื่อง</w:t>
      </w:r>
      <w:r w:rsidR="000408A8" w:rsidRPr="00E730EC">
        <w:rPr>
          <w:rFonts w:ascii="Angsana New" w:hAnsi="Angsana New"/>
          <w:sz w:val="30"/>
          <w:szCs w:val="30"/>
          <w:cs/>
        </w:rPr>
        <w:t xml:space="preserve"> </w:t>
      </w:r>
      <w:r w:rsidRPr="00E730EC">
        <w:rPr>
          <w:rFonts w:ascii="Angsana New" w:hAnsi="Angsana New"/>
          <w:sz w:val="30"/>
          <w:szCs w:val="30"/>
          <w:cs/>
        </w:rPr>
        <w:t>“</w:t>
      </w:r>
      <w:r w:rsidR="006F1212" w:rsidRPr="00E730EC">
        <w:rPr>
          <w:rFonts w:ascii="Angsana New" w:hAnsi="Angsana New"/>
          <w:sz w:val="30"/>
          <w:szCs w:val="30"/>
          <w:cs/>
        </w:rPr>
        <w:t>การรายงานทาง</w:t>
      </w:r>
      <w:r w:rsidRPr="00E730EC">
        <w:rPr>
          <w:rFonts w:ascii="Angsana New" w:hAnsi="Angsana New"/>
          <w:sz w:val="30"/>
          <w:szCs w:val="30"/>
          <w:cs/>
        </w:rPr>
        <w:t>การเงินระหว่างกาล”</w:t>
      </w:r>
      <w:r w:rsidRPr="00E730EC">
        <w:rPr>
          <w:rFonts w:ascii="Angsana New" w:hAnsi="Angsana New"/>
          <w:sz w:val="30"/>
          <w:szCs w:val="30"/>
        </w:rPr>
        <w:t xml:space="preserve"> </w:t>
      </w:r>
      <w:r w:rsidRPr="00E730EC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</w:t>
      </w:r>
    </w:p>
    <w:p w:rsidR="004E6B25" w:rsidRPr="00E730EC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4E6B25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83B7B">
        <w:rPr>
          <w:rFonts w:ascii="Angsana New" w:hAnsi="Angsana New"/>
          <w:spacing w:val="2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D83B7B">
        <w:rPr>
          <w:rFonts w:ascii="Angsana New" w:hAnsi="Angsana New"/>
          <w:spacing w:val="2"/>
          <w:sz w:val="30"/>
          <w:szCs w:val="30"/>
        </w:rPr>
        <w:t xml:space="preserve">31 </w:t>
      </w:r>
      <w:r w:rsidRPr="00D83B7B">
        <w:rPr>
          <w:rFonts w:ascii="Angsana New" w:hAnsi="Angsana New"/>
          <w:spacing w:val="2"/>
          <w:sz w:val="30"/>
          <w:szCs w:val="30"/>
          <w:cs/>
        </w:rPr>
        <w:t xml:space="preserve">ธันวาคม </w:t>
      </w:r>
      <w:r w:rsidR="00F720FA" w:rsidRPr="00D83B7B">
        <w:rPr>
          <w:rFonts w:ascii="Angsana New" w:hAnsi="Angsana New"/>
          <w:spacing w:val="2"/>
          <w:sz w:val="30"/>
          <w:szCs w:val="30"/>
        </w:rPr>
        <w:t>2565</w:t>
      </w:r>
      <w:r w:rsidRPr="00E730EC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E730EC">
        <w:rPr>
          <w:rFonts w:ascii="Angsana New" w:hAnsi="Angsana New"/>
          <w:sz w:val="30"/>
          <w:szCs w:val="30"/>
        </w:rPr>
        <w:t xml:space="preserve">31 </w:t>
      </w:r>
      <w:r w:rsidRPr="00E730EC">
        <w:rPr>
          <w:rFonts w:ascii="Angsana New" w:hAnsi="Angsana New"/>
          <w:sz w:val="30"/>
          <w:szCs w:val="30"/>
          <w:cs/>
        </w:rPr>
        <w:t xml:space="preserve">ธันวาคม </w:t>
      </w:r>
      <w:r w:rsidR="00F720FA">
        <w:rPr>
          <w:rFonts w:ascii="Angsana New" w:hAnsi="Angsana New"/>
          <w:sz w:val="30"/>
          <w:szCs w:val="30"/>
        </w:rPr>
        <w:t>2565</w:t>
      </w:r>
    </w:p>
    <w:p w:rsidR="00B72718" w:rsidRDefault="00B72718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A00A5A" w:rsidRPr="00E730EC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730EC">
        <w:rPr>
          <w:rFonts w:ascii="Angsana New" w:hAnsi="Angsana New"/>
          <w:sz w:val="30"/>
          <w:szCs w:val="30"/>
          <w:cs/>
        </w:rPr>
        <w:t>งบการเงินระหว่างกาลรวม</w:t>
      </w:r>
      <w:r w:rsidR="00A2664A" w:rsidRPr="00E730EC">
        <w:rPr>
          <w:rFonts w:ascii="Angsana New" w:hAnsi="Angsana New"/>
          <w:sz w:val="30"/>
          <w:szCs w:val="30"/>
          <w:cs/>
        </w:rPr>
        <w:t>สำหรับงวด</w:t>
      </w:r>
      <w:r w:rsidR="005C29D8" w:rsidRPr="00E730EC">
        <w:rPr>
          <w:rFonts w:ascii="Angsana New" w:hAnsi="Angsana New"/>
          <w:sz w:val="30"/>
          <w:szCs w:val="30"/>
          <w:cs/>
        </w:rPr>
        <w:t>สามเดือน</w:t>
      </w:r>
      <w:r w:rsidRPr="00E730EC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F720FA">
        <w:rPr>
          <w:rFonts w:ascii="Angsana New" w:hAnsi="Angsana New"/>
          <w:sz w:val="30"/>
          <w:szCs w:val="30"/>
          <w:cs/>
        </w:rPr>
        <w:t>3</w:t>
      </w:r>
      <w:r w:rsidR="00F720FA">
        <w:rPr>
          <w:rFonts w:ascii="Angsana New" w:hAnsi="Angsana New"/>
          <w:sz w:val="30"/>
          <w:szCs w:val="30"/>
        </w:rPr>
        <w:t>1</w:t>
      </w:r>
      <w:r w:rsidR="00A2664A" w:rsidRPr="00E730EC">
        <w:rPr>
          <w:rFonts w:ascii="Angsana New" w:hAnsi="Angsana New"/>
          <w:sz w:val="30"/>
          <w:szCs w:val="30"/>
          <w:cs/>
        </w:rPr>
        <w:t xml:space="preserve"> </w:t>
      </w:r>
      <w:r w:rsidR="00F720FA">
        <w:rPr>
          <w:rFonts w:ascii="Angsana New" w:hAnsi="Angsana New" w:hint="cs"/>
          <w:sz w:val="30"/>
          <w:szCs w:val="30"/>
          <w:cs/>
        </w:rPr>
        <w:t>มีนาคม</w:t>
      </w:r>
      <w:r w:rsidR="005E235B" w:rsidRPr="00E730EC">
        <w:rPr>
          <w:rFonts w:ascii="Angsana New" w:hAnsi="Angsana New"/>
          <w:sz w:val="30"/>
          <w:szCs w:val="30"/>
          <w:cs/>
        </w:rPr>
        <w:t xml:space="preserve"> </w:t>
      </w:r>
      <w:r w:rsidR="00F720FA">
        <w:rPr>
          <w:rFonts w:ascii="Angsana New" w:hAnsi="Angsana New"/>
          <w:sz w:val="30"/>
          <w:szCs w:val="30"/>
          <w:cs/>
        </w:rPr>
        <w:t>256</w:t>
      </w:r>
      <w:r w:rsidR="00F720FA">
        <w:rPr>
          <w:rFonts w:ascii="Angsana New" w:hAnsi="Angsana New"/>
          <w:sz w:val="30"/>
          <w:szCs w:val="30"/>
        </w:rPr>
        <w:t>6</w:t>
      </w:r>
      <w:r w:rsidR="00962508" w:rsidRPr="00E730EC">
        <w:rPr>
          <w:rFonts w:ascii="Angsana New" w:hAnsi="Angsana New"/>
          <w:sz w:val="30"/>
          <w:szCs w:val="30"/>
          <w:cs/>
        </w:rPr>
        <w:t xml:space="preserve"> และ </w:t>
      </w:r>
      <w:r w:rsidR="00F720FA">
        <w:rPr>
          <w:rFonts w:ascii="Angsana New" w:hAnsi="Angsana New"/>
          <w:sz w:val="30"/>
          <w:szCs w:val="30"/>
          <w:cs/>
        </w:rPr>
        <w:t>256</w:t>
      </w:r>
      <w:r w:rsidR="00F720FA">
        <w:rPr>
          <w:rFonts w:ascii="Angsana New" w:hAnsi="Angsana New"/>
          <w:sz w:val="30"/>
          <w:szCs w:val="30"/>
        </w:rPr>
        <w:t>5</w:t>
      </w:r>
      <w:r w:rsidRPr="00E730EC">
        <w:rPr>
          <w:rFonts w:ascii="Angsana New" w:hAnsi="Angsana New"/>
          <w:sz w:val="30"/>
          <w:szCs w:val="30"/>
        </w:rPr>
        <w:t xml:space="preserve"> </w:t>
      </w:r>
      <w:r w:rsidR="00962508" w:rsidRPr="00E730EC">
        <w:rPr>
          <w:rFonts w:ascii="Angsana New" w:hAnsi="Angsana New"/>
          <w:sz w:val="30"/>
          <w:szCs w:val="30"/>
          <w:cs/>
        </w:rPr>
        <w:t xml:space="preserve">และงบการเงินรวมสำหรับปีสิ้นสุดวันที่ 31 ธันวาคม </w:t>
      </w:r>
      <w:r w:rsidR="00F720FA">
        <w:rPr>
          <w:rFonts w:ascii="Angsana New" w:hAnsi="Angsana New"/>
          <w:sz w:val="30"/>
          <w:szCs w:val="30"/>
          <w:cs/>
        </w:rPr>
        <w:t>256</w:t>
      </w:r>
      <w:r w:rsidR="00F720FA">
        <w:rPr>
          <w:rFonts w:ascii="Angsana New" w:hAnsi="Angsana New"/>
          <w:sz w:val="30"/>
          <w:szCs w:val="30"/>
        </w:rPr>
        <w:t>5</w:t>
      </w:r>
      <w:r w:rsidR="00962508" w:rsidRPr="00E730EC">
        <w:rPr>
          <w:rFonts w:ascii="Angsana New" w:hAnsi="Angsana New"/>
          <w:sz w:val="30"/>
          <w:szCs w:val="30"/>
        </w:rPr>
        <w:t xml:space="preserve"> </w:t>
      </w:r>
      <w:r w:rsidR="00962508" w:rsidRPr="00E730EC">
        <w:rPr>
          <w:rFonts w:ascii="Angsana New" w:hAnsi="Angsana New"/>
          <w:sz w:val="30"/>
          <w:szCs w:val="30"/>
          <w:cs/>
        </w:rPr>
        <w:t>ซึ่งเป็นส่วนหนึ่งของข้อมูลทางการเงินระหว่างกาลนี้ได้รวมบัญชีของบริษัทและบริษัทย่อย</w:t>
      </w:r>
      <w:r w:rsidR="00962508" w:rsidRPr="00E730EC">
        <w:rPr>
          <w:rFonts w:ascii="Angsana New" w:hAnsi="Angsana New"/>
          <w:sz w:val="30"/>
          <w:szCs w:val="30"/>
        </w:rPr>
        <w:t xml:space="preserve"> (“</w:t>
      </w:r>
      <w:r w:rsidR="00962508" w:rsidRPr="00E730EC">
        <w:rPr>
          <w:rFonts w:ascii="Angsana New" w:hAnsi="Angsana New"/>
          <w:sz w:val="30"/>
          <w:szCs w:val="30"/>
          <w:cs/>
        </w:rPr>
        <w:t>กลุ่มบริษัท</w:t>
      </w:r>
      <w:r w:rsidR="00962508" w:rsidRPr="00E730EC">
        <w:rPr>
          <w:rFonts w:ascii="Angsana New" w:hAnsi="Angsana New"/>
          <w:sz w:val="30"/>
          <w:szCs w:val="30"/>
        </w:rPr>
        <w:t xml:space="preserve">”) </w:t>
      </w:r>
      <w:r w:rsidR="00962508" w:rsidRPr="00E730EC">
        <w:rPr>
          <w:rFonts w:ascii="Angsana New" w:hAnsi="Angsana New"/>
          <w:sz w:val="30"/>
          <w:szCs w:val="30"/>
          <w:cs/>
        </w:rPr>
        <w:t>ที่บริษัทมีอำนาจควบคุมหรือถือหุ้นทั้งทางตรงและทางอ้อมในบริษัทย่อยดังต่อไป</w:t>
      </w:r>
      <w:r w:rsidRPr="00E730EC">
        <w:rPr>
          <w:rFonts w:ascii="Angsana New" w:hAnsi="Angsana New"/>
          <w:sz w:val="30"/>
          <w:szCs w:val="30"/>
          <w:cs/>
        </w:rPr>
        <w:t>นี้</w:t>
      </w:r>
    </w:p>
    <w:p w:rsidR="0064260B" w:rsidRPr="0076315A" w:rsidRDefault="0064260B" w:rsidP="00F56250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0"/>
          <w:szCs w:val="20"/>
        </w:rPr>
      </w:pPr>
    </w:p>
    <w:tbl>
      <w:tblPr>
        <w:tblW w:w="10348" w:type="dxa"/>
        <w:tblInd w:w="-34" w:type="dxa"/>
        <w:tblLayout w:type="fixed"/>
        <w:tblLook w:val="0000"/>
      </w:tblPr>
      <w:tblGrid>
        <w:gridCol w:w="2269"/>
        <w:gridCol w:w="283"/>
        <w:gridCol w:w="1418"/>
        <w:gridCol w:w="283"/>
        <w:gridCol w:w="992"/>
        <w:gridCol w:w="284"/>
        <w:gridCol w:w="1417"/>
        <w:gridCol w:w="284"/>
        <w:gridCol w:w="1417"/>
        <w:gridCol w:w="284"/>
        <w:gridCol w:w="1417"/>
      </w:tblGrid>
      <w:tr w:rsidR="00962508" w:rsidRPr="00491D87" w:rsidTr="000014A7">
        <w:trPr>
          <w:tblHeader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0014A7" w:rsidRDefault="00962508" w:rsidP="00423231">
            <w:pPr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0014A7"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  <w:t>สัดส่วนการถือหุ้น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ราคาทุนของเงินลงทุน</w:t>
            </w:r>
          </w:p>
        </w:tc>
      </w:tr>
      <w:tr w:rsidR="00962508" w:rsidRPr="00491D87" w:rsidTr="000014A7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ทุนจด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ทั้งทางตรง</w:t>
            </w:r>
            <w:r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62508" w:rsidRPr="00491D87" w:rsidTr="000014A7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ทะเบียน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ทางอ้อมของบริษัท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ในงบการเงินเฉพาะกิจการ (พันบาท)</w:t>
            </w:r>
          </w:p>
        </w:tc>
      </w:tr>
      <w:tr w:rsidR="00962508" w:rsidRPr="00491D87" w:rsidTr="000014A7">
        <w:trPr>
          <w:tblHeader/>
        </w:trPr>
        <w:tc>
          <w:tcPr>
            <w:tcW w:w="226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0014A7" w:rsidRDefault="00962508" w:rsidP="00962508">
            <w:pPr>
              <w:tabs>
                <w:tab w:val="left" w:pos="176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0014A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0014A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(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0014A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508" w:rsidRPr="000014A7" w:rsidRDefault="00962508" w:rsidP="009406A2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="009406A2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9406A2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297539" w:rsidRPr="000014A7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9406A2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0014A7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E730EC" w:rsidRPr="000014A7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9406A2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</w:tr>
      <w:tr w:rsidR="00962508" w:rsidRPr="00491D87" w:rsidTr="000014A7">
        <w:tc>
          <w:tcPr>
            <w:tcW w:w="2269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962508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บริษัท ทีเอ็ม เนิร์สซิ่ง แคร์ จำกัด</w:t>
            </w:r>
            <w:r w:rsidR="00726FB3" w:rsidRPr="000014A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26FB3" w:rsidRPr="000014A7">
              <w:rPr>
                <w:rFonts w:ascii="Angsana New" w:hAnsi="Angsana New"/>
                <w:sz w:val="28"/>
                <w:szCs w:val="28"/>
              </w:rPr>
              <w:t>(“TMNC”)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บริษัทผู้ลงทุนและให้บริการบริบาล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962508" w:rsidRPr="000014A7" w:rsidRDefault="00574452" w:rsidP="00EC7494">
            <w:pPr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300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  <w:r w:rsidR="00F56250" w:rsidRPr="000014A7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4759A7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</w:t>
            </w:r>
            <w:r w:rsidR="00736DDD">
              <w:rPr>
                <w:rFonts w:ascii="Angsana New" w:hAnsi="Angsana New"/>
                <w:sz w:val="28"/>
                <w:szCs w:val="28"/>
              </w:rPr>
              <w:t>.</w:t>
            </w:r>
            <w:r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F56250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24</w:t>
            </w:r>
            <w:r w:rsidR="00962508" w:rsidRPr="000014A7">
              <w:rPr>
                <w:rFonts w:ascii="Angsana New" w:hAnsi="Angsana New"/>
                <w:sz w:val="28"/>
                <w:szCs w:val="28"/>
              </w:rPr>
              <w:t>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0014A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0014A7" w:rsidRDefault="00451FF1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24</w:t>
            </w:r>
            <w:r w:rsidR="00962508" w:rsidRPr="000014A7">
              <w:rPr>
                <w:rFonts w:ascii="Angsana New" w:hAnsi="Angsana New"/>
                <w:sz w:val="28"/>
                <w:szCs w:val="28"/>
              </w:rPr>
              <w:t>0,000</w:t>
            </w:r>
          </w:p>
        </w:tc>
      </w:tr>
      <w:tr w:rsidR="00297539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297539" w:rsidRPr="000014A7" w:rsidRDefault="00297539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297539" w:rsidRPr="000014A7" w:rsidRDefault="00297539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759A7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4759A7" w:rsidRPr="000014A7" w:rsidRDefault="004759A7" w:rsidP="00EC39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เดอะพาเร้นท์ส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เนิร์ส</w:t>
            </w: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ซิ่ง แคร์ จำกัด </w:t>
            </w:r>
            <w:r w:rsidRPr="000014A7">
              <w:rPr>
                <w:rFonts w:ascii="Angsana New" w:hAnsi="Angsana New"/>
                <w:sz w:val="28"/>
                <w:szCs w:val="28"/>
              </w:rPr>
              <w:t>(“TPNC”)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โรงเรียนสอนการบริบาล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4759A7" w:rsidRPr="000014A7" w:rsidRDefault="004759A7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4,000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4759A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EC390C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EC390C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759A7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4759A7" w:rsidRPr="000014A7" w:rsidRDefault="004759A7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759A7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บริษัท โรงพยาบาล เดอะ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 xml:space="preserve">พาเร้นท์ส จำกัด </w:t>
            </w:r>
            <w:r w:rsidRPr="000014A7">
              <w:rPr>
                <w:rFonts w:ascii="Angsana New" w:hAnsi="Angsana New"/>
                <w:sz w:val="28"/>
                <w:szCs w:val="28"/>
              </w:rPr>
              <w:t>(“TPH”)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โรงพยาบาลผู้สูงอายุขนาดเล็ก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4759A7" w:rsidRPr="000014A7" w:rsidRDefault="004759A7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30,000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4759A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F27C3A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0014A7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0014A7" w:rsidRDefault="004759A7" w:rsidP="00EC390C">
            <w:pPr>
              <w:tabs>
                <w:tab w:val="clear" w:pos="680"/>
                <w:tab w:val="clear" w:pos="907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759A7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4759A7" w:rsidRPr="00DF6E91" w:rsidRDefault="004759A7" w:rsidP="00EC74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DF6E91" w:rsidRDefault="004759A7" w:rsidP="00A8597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DF6E91" w:rsidRDefault="004759A7" w:rsidP="009943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4759A7" w:rsidRPr="00DF6E91" w:rsidRDefault="004759A7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759A7" w:rsidRPr="00DF6E91" w:rsidRDefault="004759A7" w:rsidP="0099436D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406A2" w:rsidRPr="00491D87" w:rsidTr="000014A7">
        <w:tc>
          <w:tcPr>
            <w:tcW w:w="2269" w:type="dxa"/>
            <w:tcBorders>
              <w:left w:val="nil"/>
              <w:right w:val="nil"/>
            </w:tcBorders>
          </w:tcPr>
          <w:p w:rsidR="009406A2" w:rsidRPr="00DF6E91" w:rsidRDefault="009406A2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DF6E9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ทีเอ็ม</w:t>
            </w:r>
            <w:r w:rsidRPr="00DF6E9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เทรดดิ้ง</w:t>
            </w:r>
            <w:r w:rsidRPr="00DF6E9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จำกัด (“</w:t>
            </w:r>
            <w:r w:rsidRPr="00DF6E91">
              <w:rPr>
                <w:rFonts w:ascii="Angsana New" w:hAnsi="Angsana New"/>
                <w:sz w:val="30"/>
                <w:szCs w:val="30"/>
              </w:rPr>
              <w:t>TMT”)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9406A2" w:rsidRPr="00DF6E91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9406A2" w:rsidRPr="00DF6E91" w:rsidRDefault="009406A2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ขายส่งสินค้าทางเภสัชภัณฑ์และทางการแพทย์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9406A2" w:rsidRPr="00DF6E91" w:rsidRDefault="009406A2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9406A2" w:rsidRPr="00DF6E91" w:rsidRDefault="009406A2" w:rsidP="00EC7494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406A2" w:rsidRPr="00DF6E91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9406A2" w:rsidRPr="00DF6E91" w:rsidRDefault="009406A2" w:rsidP="00A8597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99.99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406A2" w:rsidRPr="00DF6E91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9406A2" w:rsidRPr="00DF6E91" w:rsidRDefault="009406A2" w:rsidP="00EC7494">
            <w:pPr>
              <w:tabs>
                <w:tab w:val="clear" w:pos="907"/>
              </w:tabs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406A2" w:rsidRPr="00DF6E91" w:rsidRDefault="009406A2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9406A2" w:rsidRPr="00DF6E91" w:rsidRDefault="009406A2" w:rsidP="00EC7494">
            <w:pPr>
              <w:tabs>
                <w:tab w:val="clear" w:pos="907"/>
              </w:tabs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</w:tr>
    </w:tbl>
    <w:p w:rsidR="00E730EC" w:rsidRDefault="00E730EC" w:rsidP="00E730EC">
      <w:pPr>
        <w:pStyle w:val="NoSpacing"/>
        <w:jc w:val="thaiDistribute"/>
        <w:rPr>
          <w:rFonts w:ascii="Angsana New" w:hAnsi="Angsana New"/>
          <w:szCs w:val="30"/>
        </w:rPr>
      </w:pPr>
      <w:r w:rsidRPr="00E730EC">
        <w:rPr>
          <w:rFonts w:ascii="Angsana New" w:hAnsi="Angsana New"/>
          <w:szCs w:val="30"/>
        </w:rPr>
        <w:lastRenderedPageBreak/>
        <w:t>*</w:t>
      </w:r>
      <w:r w:rsidRPr="00E730EC">
        <w:rPr>
          <w:rFonts w:ascii="Angsana New" w:hAnsi="Angsana New" w:hint="cs"/>
          <w:szCs w:val="30"/>
          <w:cs/>
        </w:rPr>
        <w:t xml:space="preserve"> ถือหุ้นโดย </w:t>
      </w:r>
      <w:r w:rsidRPr="00E730EC">
        <w:rPr>
          <w:rFonts w:ascii="Angsana New" w:hAnsi="Angsana New"/>
          <w:szCs w:val="30"/>
        </w:rPr>
        <w:t xml:space="preserve">TMNC </w:t>
      </w:r>
      <w:r w:rsidRPr="00E730EC">
        <w:rPr>
          <w:rFonts w:ascii="Angsana New" w:hAnsi="Angsana New" w:hint="cs"/>
          <w:szCs w:val="30"/>
          <w:cs/>
        </w:rPr>
        <w:t xml:space="preserve">ร้อยละ 99.99 ด้วยราคาทุนจำนวน 4 ล้านบาท </w:t>
      </w:r>
      <w:r w:rsidRPr="00E730EC">
        <w:rPr>
          <w:rFonts w:ascii="Angsana New" w:hAnsi="Angsana New"/>
          <w:szCs w:val="30"/>
        </w:rPr>
        <w:t xml:space="preserve">(TPNC) </w:t>
      </w:r>
      <w:r w:rsidRPr="00E730EC">
        <w:rPr>
          <w:rFonts w:ascii="Angsana New" w:hAnsi="Angsana New" w:hint="cs"/>
          <w:szCs w:val="30"/>
          <w:cs/>
        </w:rPr>
        <w:t xml:space="preserve">และ 30 ล้านบาท </w:t>
      </w:r>
      <w:r w:rsidRPr="00E730EC">
        <w:rPr>
          <w:rFonts w:ascii="Angsana New" w:hAnsi="Angsana New"/>
          <w:szCs w:val="30"/>
        </w:rPr>
        <w:t>(TPH)</w:t>
      </w:r>
      <w:r w:rsidRPr="00E730EC">
        <w:rPr>
          <w:rFonts w:ascii="Angsana New" w:hAnsi="Angsana New" w:hint="cs"/>
          <w:szCs w:val="30"/>
          <w:cs/>
        </w:rPr>
        <w:t xml:space="preserve"> โดย </w:t>
      </w:r>
      <w:r w:rsidRPr="00E730EC">
        <w:rPr>
          <w:rFonts w:ascii="Angsana New" w:hAnsi="Angsana New"/>
          <w:szCs w:val="30"/>
        </w:rPr>
        <w:t xml:space="preserve">TPNC </w:t>
      </w:r>
      <w:r w:rsidRPr="00E730EC">
        <w:rPr>
          <w:rFonts w:ascii="Angsana New" w:hAnsi="Angsana New" w:hint="cs"/>
          <w:szCs w:val="30"/>
          <w:cs/>
        </w:rPr>
        <w:t xml:space="preserve">และ </w:t>
      </w:r>
      <w:r w:rsidRPr="00E730EC">
        <w:rPr>
          <w:rFonts w:ascii="Angsana New" w:hAnsi="Angsana New"/>
          <w:szCs w:val="30"/>
        </w:rPr>
        <w:t xml:space="preserve">TPH </w:t>
      </w:r>
      <w:r w:rsidRPr="00E730EC">
        <w:rPr>
          <w:rFonts w:ascii="Angsana New" w:hAnsi="Angsana New" w:hint="cs"/>
          <w:szCs w:val="30"/>
          <w:cs/>
        </w:rPr>
        <w:t>ได้ถูกจดทะเบียนจัดตั้งขึ้นเมื่อวันที่ 25 กุมภาพันธ์ 2565</w:t>
      </w:r>
    </w:p>
    <w:p w:rsidR="00092884" w:rsidRDefault="00092884" w:rsidP="00E730EC">
      <w:pPr>
        <w:pStyle w:val="NoSpacing"/>
        <w:jc w:val="thaiDistribute"/>
        <w:rPr>
          <w:rFonts w:ascii="Angsana New" w:hAnsi="Angsana New"/>
          <w:szCs w:val="30"/>
        </w:rPr>
      </w:pPr>
    </w:p>
    <w:p w:rsidR="00A00A5A" w:rsidRPr="00E730EC" w:rsidRDefault="00A00A5A" w:rsidP="00A00A5A">
      <w:pPr>
        <w:pStyle w:val="NoSpacing"/>
        <w:jc w:val="thaiDistribute"/>
        <w:rPr>
          <w:rFonts w:ascii="Angsana New" w:hAnsi="Angsana New"/>
          <w:szCs w:val="30"/>
        </w:rPr>
      </w:pPr>
      <w:r w:rsidRPr="00E730EC">
        <w:rPr>
          <w:rFonts w:ascii="Angsana New" w:hAnsi="Angsana New"/>
          <w:szCs w:val="30"/>
          <w:cs/>
        </w:rPr>
        <w:t>รายการบัญชีระหว่างบริษัทกับบริษัทย่อยที่มีนัยสำคัญได้ถูกตัดรายการในการทำงบการเงินระหว่างกาลรวมแล้ว</w:t>
      </w:r>
    </w:p>
    <w:p w:rsidR="004E6B25" w:rsidRPr="00E730EC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A3695E" w:rsidRDefault="008657E3" w:rsidP="00A369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1628F9">
        <w:rPr>
          <w:rFonts w:ascii="Angsana New" w:hAnsi="Angsana New"/>
          <w:sz w:val="30"/>
          <w:szCs w:val="30"/>
          <w:cs/>
        </w:rPr>
        <w:t xml:space="preserve">เริ่มตั้งแต่วันที่ </w:t>
      </w:r>
      <w:r w:rsidRPr="001628F9">
        <w:rPr>
          <w:rFonts w:ascii="Angsana New" w:hAnsi="Angsana New"/>
          <w:sz w:val="30"/>
          <w:szCs w:val="30"/>
        </w:rPr>
        <w:t xml:space="preserve">1 </w:t>
      </w:r>
      <w:r w:rsidRPr="001628F9">
        <w:rPr>
          <w:rFonts w:ascii="Angsana New" w:hAnsi="Angsana New"/>
          <w:sz w:val="30"/>
          <w:szCs w:val="30"/>
          <w:cs/>
        </w:rPr>
        <w:t xml:space="preserve">มกราคม </w:t>
      </w:r>
      <w:r w:rsidRPr="001628F9">
        <w:rPr>
          <w:rFonts w:ascii="Angsana New" w:hAnsi="Angsana New"/>
          <w:sz w:val="30"/>
          <w:szCs w:val="30"/>
        </w:rPr>
        <w:t>25</w:t>
      </w:r>
      <w:r w:rsidRPr="001628F9">
        <w:rPr>
          <w:rFonts w:ascii="Angsana New" w:hAnsi="Angsana New"/>
          <w:sz w:val="30"/>
          <w:szCs w:val="30"/>
          <w:cs/>
        </w:rPr>
        <w:t>6</w:t>
      </w:r>
      <w:r w:rsidR="00D105D6">
        <w:rPr>
          <w:rFonts w:ascii="Angsana New" w:hAnsi="Angsana New"/>
          <w:sz w:val="30"/>
          <w:szCs w:val="30"/>
        </w:rPr>
        <w:t>6</w:t>
      </w:r>
      <w:r w:rsidRPr="001628F9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กลุ่ม</w:t>
      </w:r>
      <w:r w:rsidRPr="001628F9">
        <w:rPr>
          <w:rFonts w:ascii="Angsana New" w:hAnsi="Angsana New"/>
          <w:sz w:val="30"/>
          <w:szCs w:val="30"/>
          <w:cs/>
        </w:rPr>
        <w:t>บริษัทได้ถือปฏิบัติ</w:t>
      </w:r>
      <w:r w:rsidRPr="00C10D9E">
        <w:rPr>
          <w:rFonts w:ascii="Angsana New" w:hAnsi="Angsana New"/>
          <w:sz w:val="30"/>
          <w:szCs w:val="30"/>
          <w:cs/>
        </w:rPr>
        <w:t>ตาม</w:t>
      </w:r>
      <w:r w:rsidR="007B5951" w:rsidRPr="00C10D9E">
        <w:rPr>
          <w:rFonts w:ascii="Angsana New" w:hAnsi="Angsana New"/>
          <w:sz w:val="30"/>
          <w:szCs w:val="30"/>
          <w:cs/>
        </w:rPr>
        <w:t>กรอบแนวคิดสำหรับการรายงานทางการเงิน</w:t>
      </w:r>
      <w:r w:rsidR="007B5951" w:rsidRPr="00C10D9E">
        <w:rPr>
          <w:rFonts w:ascii="Angsana New" w:hAnsi="Angsana New" w:hint="cs"/>
          <w:sz w:val="30"/>
          <w:szCs w:val="30"/>
          <w:cs/>
        </w:rPr>
        <w:t xml:space="preserve"> </w:t>
      </w:r>
      <w:r w:rsidRPr="00C10D9E">
        <w:rPr>
          <w:rFonts w:ascii="Angsana New" w:hAnsi="Angsana New"/>
          <w:sz w:val="30"/>
          <w:szCs w:val="30"/>
          <w:cs/>
        </w:rPr>
        <w:t>มาตรฐานการบัญชี</w:t>
      </w:r>
      <w:r w:rsidRPr="00C10D9E">
        <w:rPr>
          <w:rFonts w:ascii="Angsana New" w:hAnsi="Angsana New" w:hint="cs"/>
          <w:sz w:val="30"/>
          <w:szCs w:val="30"/>
          <w:cs/>
        </w:rPr>
        <w:t xml:space="preserve"> </w:t>
      </w:r>
      <w:r w:rsidRPr="00C10D9E">
        <w:rPr>
          <w:rFonts w:ascii="Angsana New" w:hAnsi="Angsana New"/>
          <w:sz w:val="30"/>
          <w:szCs w:val="30"/>
        </w:rPr>
        <w:t xml:space="preserve">(TAS) </w:t>
      </w:r>
      <w:r w:rsidRPr="00C10D9E">
        <w:rPr>
          <w:rFonts w:ascii="Angsana New" w:hAnsi="Angsana New"/>
          <w:sz w:val="30"/>
          <w:szCs w:val="30"/>
          <w:cs/>
        </w:rPr>
        <w:t>มาตรฐานการรายงานทางการเงิ</w:t>
      </w:r>
      <w:r w:rsidRPr="00C10D9E">
        <w:rPr>
          <w:rFonts w:ascii="Angsana New" w:hAnsi="Angsana New" w:hint="cs"/>
          <w:sz w:val="30"/>
          <w:szCs w:val="30"/>
          <w:cs/>
        </w:rPr>
        <w:t xml:space="preserve">น </w:t>
      </w:r>
      <w:r w:rsidRPr="00C10D9E">
        <w:rPr>
          <w:rFonts w:ascii="Angsana New" w:hAnsi="Angsana New"/>
          <w:sz w:val="30"/>
          <w:szCs w:val="30"/>
        </w:rPr>
        <w:t xml:space="preserve">(TFRS) </w:t>
      </w:r>
      <w:r w:rsidRPr="00C10D9E">
        <w:rPr>
          <w:rFonts w:ascii="Angsana New" w:hAnsi="Angsana New" w:hint="cs"/>
          <w:sz w:val="30"/>
          <w:szCs w:val="30"/>
          <w:cs/>
        </w:rPr>
        <w:t>ก</w:t>
      </w:r>
      <w:r w:rsidRPr="00C10D9E">
        <w:rPr>
          <w:rFonts w:ascii="Angsana New" w:hAnsi="Angsana New"/>
          <w:sz w:val="30"/>
          <w:szCs w:val="30"/>
          <w:cs/>
        </w:rPr>
        <w:t>ารตีความมาตรฐานการบัญชี</w:t>
      </w:r>
      <w:r w:rsidRPr="00C10D9E">
        <w:rPr>
          <w:rFonts w:ascii="Angsana New" w:hAnsi="Angsana New" w:hint="cs"/>
          <w:sz w:val="30"/>
          <w:szCs w:val="30"/>
          <w:cs/>
        </w:rPr>
        <w:t xml:space="preserve"> </w:t>
      </w:r>
      <w:r w:rsidRPr="00C10D9E">
        <w:rPr>
          <w:rFonts w:ascii="Angsana New" w:hAnsi="Angsana New"/>
          <w:sz w:val="30"/>
          <w:szCs w:val="30"/>
        </w:rPr>
        <w:t xml:space="preserve">(TSIC) </w:t>
      </w:r>
      <w:r w:rsidRPr="00C10D9E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Pr="00C10D9E">
        <w:rPr>
          <w:rFonts w:ascii="Angsana New" w:hAnsi="Angsana New"/>
          <w:sz w:val="30"/>
          <w:szCs w:val="30"/>
        </w:rPr>
        <w:t xml:space="preserve"> (TFRIC)</w:t>
      </w:r>
      <w:r w:rsidRPr="00C10D9E">
        <w:rPr>
          <w:rFonts w:ascii="Angsana New" w:hAnsi="Angsana New" w:hint="cs"/>
          <w:sz w:val="30"/>
          <w:szCs w:val="30"/>
          <w:cs/>
        </w:rPr>
        <w:t xml:space="preserve"> และแนวปฏิบัติทางการบัญชี</w:t>
      </w:r>
      <w:r w:rsidRPr="00C10D9E">
        <w:rPr>
          <w:rFonts w:ascii="Angsana New" w:hAnsi="Angsana New"/>
          <w:sz w:val="30"/>
          <w:szCs w:val="30"/>
          <w:cs/>
        </w:rPr>
        <w:t>ที่ปรับปรุงใหม่</w:t>
      </w:r>
      <w:r w:rsidR="00BE1B7D" w:rsidRPr="00C10D9E">
        <w:rPr>
          <w:rFonts w:ascii="Angsana New" w:hAnsi="Angsana New"/>
          <w:sz w:val="30"/>
          <w:szCs w:val="30"/>
          <w:cs/>
        </w:rPr>
        <w:t>หลายฉบับ</w:t>
      </w:r>
      <w:r w:rsidRPr="00C10D9E">
        <w:rPr>
          <w:rFonts w:ascii="Angsana New" w:hAnsi="Angsana New"/>
          <w:sz w:val="30"/>
          <w:szCs w:val="30"/>
          <w:cs/>
        </w:rPr>
        <w:t>โดยสภาวิชาชีพบัญชี</w:t>
      </w:r>
      <w:r w:rsidRPr="00C10D9E">
        <w:rPr>
          <w:rFonts w:ascii="Angsana New" w:hAnsi="Angsana New" w:hint="cs"/>
          <w:sz w:val="30"/>
          <w:szCs w:val="30"/>
          <w:cs/>
        </w:rPr>
        <w:t>ซึ่ง</w:t>
      </w:r>
      <w:r w:rsidRPr="00C10D9E">
        <w:rPr>
          <w:rFonts w:ascii="Angsana New" w:hAnsi="Angsana New"/>
          <w:sz w:val="30"/>
          <w:szCs w:val="30"/>
          <w:cs/>
        </w:rPr>
        <w:t xml:space="preserve">มีผลบังคับใช้สำหรับรอบระยะเวลาบัญชีที่เริ่มต้นในหรือหลังวันที่ </w:t>
      </w:r>
      <w:r w:rsidRPr="00C10D9E">
        <w:rPr>
          <w:rFonts w:ascii="Angsana New" w:hAnsi="Angsana New"/>
          <w:sz w:val="30"/>
          <w:szCs w:val="30"/>
        </w:rPr>
        <w:t>1</w:t>
      </w:r>
      <w:r w:rsidRPr="00C10D9E">
        <w:rPr>
          <w:rFonts w:ascii="Angsana New" w:hAnsi="Angsana New"/>
          <w:sz w:val="30"/>
          <w:szCs w:val="30"/>
          <w:cs/>
        </w:rPr>
        <w:t xml:space="preserve"> มกราคม </w:t>
      </w:r>
      <w:r w:rsidRPr="00C10D9E">
        <w:rPr>
          <w:rFonts w:ascii="Angsana New" w:hAnsi="Angsana New"/>
          <w:sz w:val="30"/>
          <w:szCs w:val="30"/>
        </w:rPr>
        <w:t>25</w:t>
      </w:r>
      <w:r w:rsidRPr="00C10D9E">
        <w:rPr>
          <w:rFonts w:ascii="Angsana New" w:hAnsi="Angsana New" w:hint="cs"/>
          <w:sz w:val="30"/>
          <w:szCs w:val="30"/>
          <w:cs/>
        </w:rPr>
        <w:t>6</w:t>
      </w:r>
      <w:r w:rsidR="00D105D6" w:rsidRPr="00C10D9E">
        <w:rPr>
          <w:rFonts w:ascii="Angsana New" w:hAnsi="Angsana New"/>
          <w:sz w:val="30"/>
          <w:szCs w:val="30"/>
        </w:rPr>
        <w:t>6</w:t>
      </w:r>
      <w:r w:rsidRPr="00C10D9E">
        <w:rPr>
          <w:rFonts w:ascii="Angsana New" w:hAnsi="Angsana New" w:hint="cs"/>
          <w:sz w:val="30"/>
          <w:szCs w:val="30"/>
          <w:cs/>
        </w:rPr>
        <w:t xml:space="preserve"> </w:t>
      </w:r>
      <w:r w:rsidR="007B5951" w:rsidRPr="00C10D9E">
        <w:rPr>
          <w:rFonts w:ascii="Angsana New" w:hAnsi="Angsana New"/>
          <w:sz w:val="30"/>
          <w:szCs w:val="30"/>
          <w:cs/>
        </w:rPr>
        <w:t>ซึ่งการปรับปรุงครั้งนี้โดยรวมเป็นการทำให้มาตรฐานการรายงานทางการเงินมีความชัดเจนและ</w:t>
      </w:r>
      <w:r w:rsidR="007B5951" w:rsidRPr="00C10D9E">
        <w:rPr>
          <w:rFonts w:ascii="Angsana New" w:hAnsi="Angsana New" w:hint="cs"/>
          <w:sz w:val="30"/>
          <w:szCs w:val="30"/>
          <w:cs/>
        </w:rPr>
        <w:t>มีความ</w:t>
      </w:r>
      <w:r w:rsidR="007B5951" w:rsidRPr="00C10D9E">
        <w:rPr>
          <w:rFonts w:ascii="Angsana New" w:hAnsi="Angsana New"/>
          <w:sz w:val="30"/>
          <w:szCs w:val="30"/>
          <w:cs/>
        </w:rPr>
        <w:t>เหมาะสมมากยิ่งขึ้น</w:t>
      </w:r>
      <w:r w:rsidR="007B5951" w:rsidRPr="00C10D9E">
        <w:rPr>
          <w:rFonts w:ascii="Angsana New" w:hAnsi="Angsana New" w:hint="cs"/>
          <w:sz w:val="30"/>
          <w:szCs w:val="30"/>
          <w:cs/>
        </w:rPr>
        <w:t xml:space="preserve"> </w:t>
      </w:r>
      <w:r w:rsidR="007B5951" w:rsidRPr="00C10D9E">
        <w:rPr>
          <w:rFonts w:ascii="Angsana New" w:hAnsi="Angsana New"/>
          <w:sz w:val="30"/>
          <w:szCs w:val="30"/>
          <w:cs/>
        </w:rPr>
        <w:t xml:space="preserve"> อย่างไรก็ดี มีการเปลี่ยนแปลงที่สำคัญ</w:t>
      </w:r>
      <w:r w:rsidR="007B5951" w:rsidRPr="00C10D9E">
        <w:rPr>
          <w:rFonts w:ascii="Angsana New" w:hAnsi="Angsana New" w:hint="cs"/>
          <w:sz w:val="30"/>
          <w:szCs w:val="30"/>
          <w:cs/>
        </w:rPr>
        <w:t>เกี่ยวกับการรับรู้รายการในส่วนของ</w:t>
      </w:r>
      <w:r w:rsidR="007B5951" w:rsidRPr="00C10D9E">
        <w:rPr>
          <w:rFonts w:ascii="Angsana New" w:hAnsi="Angsana New"/>
          <w:sz w:val="30"/>
          <w:szCs w:val="30"/>
          <w:cs/>
        </w:rPr>
        <w:t xml:space="preserve"> </w:t>
      </w:r>
      <w:r w:rsidR="007B5951" w:rsidRPr="00C10D9E">
        <w:rPr>
          <w:rFonts w:ascii="Angsana New" w:hAnsi="Angsana New"/>
          <w:sz w:val="30"/>
          <w:szCs w:val="30"/>
        </w:rPr>
        <w:t>TAS 16 “</w:t>
      </w:r>
      <w:r w:rsidR="007B5951" w:rsidRPr="00C10D9E">
        <w:rPr>
          <w:rFonts w:ascii="Angsana New" w:hAnsi="Angsana New"/>
          <w:sz w:val="30"/>
          <w:szCs w:val="30"/>
          <w:cs/>
        </w:rPr>
        <w:t>ที่ดิน อาคารและอุปกรณ์</w:t>
      </w:r>
      <w:r w:rsidR="007B5951" w:rsidRPr="00C10D9E">
        <w:rPr>
          <w:rFonts w:ascii="Angsana New" w:hAnsi="Angsana New"/>
          <w:sz w:val="30"/>
          <w:szCs w:val="30"/>
        </w:rPr>
        <w:t>”</w:t>
      </w:r>
      <w:r w:rsidR="007B5951" w:rsidRPr="00C10D9E">
        <w:rPr>
          <w:rFonts w:ascii="Angsana New" w:hAnsi="Angsana New"/>
          <w:sz w:val="30"/>
          <w:szCs w:val="30"/>
          <w:cs/>
        </w:rPr>
        <w:t xml:space="preserve"> โดย</w:t>
      </w:r>
      <w:r w:rsidR="007B5951" w:rsidRPr="00C10D9E">
        <w:rPr>
          <w:rFonts w:ascii="Angsana New" w:hAnsi="Angsana New" w:hint="cs"/>
          <w:sz w:val="30"/>
          <w:szCs w:val="30"/>
          <w:cs/>
        </w:rPr>
        <w:t>กำหนดให้</w:t>
      </w:r>
      <w:r w:rsidR="007B5951" w:rsidRPr="00C10D9E">
        <w:rPr>
          <w:rFonts w:ascii="Angsana New" w:hAnsi="Angsana New"/>
          <w:sz w:val="30"/>
          <w:szCs w:val="30"/>
          <w:cs/>
        </w:rPr>
        <w:t>รับรู้</w:t>
      </w:r>
      <w:r w:rsidR="007B5951" w:rsidRPr="00C10D9E">
        <w:rPr>
          <w:rFonts w:ascii="Angsana New" w:hAnsi="Angsana New" w:hint="cs"/>
          <w:sz w:val="30"/>
          <w:szCs w:val="30"/>
          <w:cs/>
        </w:rPr>
        <w:t>สิ่</w:t>
      </w:r>
      <w:r w:rsidR="007B5951" w:rsidRPr="00C10D9E">
        <w:rPr>
          <w:rFonts w:ascii="Angsana New" w:hAnsi="Angsana New"/>
          <w:sz w:val="30"/>
          <w:szCs w:val="30"/>
          <w:cs/>
        </w:rPr>
        <w:t>งตอบแทนที่ได้รับก่อนที่ที่ดิน อาคารและอุปกรณ์จะอยู่ในสภาพพร้อมที่จะใช้ได้ตามประสงค์เป็</w:t>
      </w:r>
      <w:r w:rsidR="007B5951" w:rsidRPr="00C10D9E">
        <w:rPr>
          <w:rFonts w:ascii="Angsana New" w:hAnsi="Angsana New" w:hint="cs"/>
          <w:sz w:val="30"/>
          <w:szCs w:val="30"/>
          <w:cs/>
        </w:rPr>
        <w:t>น</w:t>
      </w:r>
      <w:r w:rsidR="007B5951" w:rsidRPr="00C10D9E">
        <w:rPr>
          <w:rFonts w:ascii="Angsana New" w:hAnsi="Angsana New"/>
          <w:sz w:val="30"/>
          <w:szCs w:val="30"/>
          <w:cs/>
        </w:rPr>
        <w:t>รายได้</w:t>
      </w:r>
      <w:r w:rsidR="007B5951" w:rsidRPr="00C10D9E">
        <w:rPr>
          <w:rFonts w:ascii="Angsana New" w:hAnsi="Angsana New" w:hint="cs"/>
          <w:sz w:val="30"/>
          <w:szCs w:val="30"/>
          <w:cs/>
        </w:rPr>
        <w:t>ควบคู่ไปกับต้นทุนที่เกี่ยวข้องในกำไรหรือขาดทุน</w:t>
      </w:r>
      <w:r w:rsidR="007B5951" w:rsidRPr="00C10D9E">
        <w:rPr>
          <w:rFonts w:ascii="Angsana New" w:hAnsi="Angsana New"/>
          <w:sz w:val="30"/>
          <w:szCs w:val="30"/>
          <w:cs/>
        </w:rPr>
        <w:t>แทน</w:t>
      </w:r>
      <w:r w:rsidR="007B5951" w:rsidRPr="00C10D9E">
        <w:rPr>
          <w:rFonts w:ascii="Angsana New" w:hAnsi="Angsana New" w:hint="cs"/>
          <w:sz w:val="30"/>
          <w:szCs w:val="30"/>
          <w:cs/>
        </w:rPr>
        <w:t>ข้อกำหนดเดิมที่ให้รับรู้รายการดังกล่าวเป็นรายการ</w:t>
      </w:r>
      <w:r w:rsidR="007B5951" w:rsidRPr="00C10D9E">
        <w:rPr>
          <w:rFonts w:ascii="Angsana New" w:hAnsi="Angsana New"/>
          <w:sz w:val="30"/>
          <w:szCs w:val="30"/>
          <w:cs/>
        </w:rPr>
        <w:t>หักออกจากต้นทุนของที่ดิน อาคารและอุปกรณ์นั้น</w:t>
      </w:r>
      <w:r w:rsidR="007B5951" w:rsidRPr="00C10D9E">
        <w:rPr>
          <w:rFonts w:ascii="Angsana New" w:hAnsi="Angsana New" w:hint="cs"/>
          <w:sz w:val="30"/>
          <w:szCs w:val="30"/>
          <w:cs/>
        </w:rPr>
        <w:t xml:space="preserve"> นอกจากนี้ </w:t>
      </w:r>
      <w:r w:rsidR="007B5951" w:rsidRPr="00C10D9E">
        <w:rPr>
          <w:rFonts w:ascii="Angsana New" w:hAnsi="Angsana New"/>
          <w:sz w:val="30"/>
          <w:szCs w:val="30"/>
          <w:cs/>
        </w:rPr>
        <w:t>สภาวิชาชีพบัญชี</w:t>
      </w:r>
      <w:r w:rsidR="007B5951" w:rsidRPr="00C10D9E">
        <w:rPr>
          <w:rFonts w:ascii="Angsana New" w:hAnsi="Angsana New" w:hint="cs"/>
          <w:sz w:val="30"/>
          <w:szCs w:val="30"/>
          <w:cs/>
        </w:rPr>
        <w:t xml:space="preserve">ยังได้ออก TFRS 17 </w:t>
      </w:r>
      <w:r w:rsidR="007B5951" w:rsidRPr="00C10D9E">
        <w:rPr>
          <w:rFonts w:ascii="Angsana New" w:hAnsi="Angsana New"/>
          <w:sz w:val="30"/>
          <w:szCs w:val="30"/>
        </w:rPr>
        <w:t>“</w:t>
      </w:r>
      <w:r w:rsidR="007B5951" w:rsidRPr="00C10D9E">
        <w:rPr>
          <w:rFonts w:ascii="Angsana New" w:hAnsi="Angsana New" w:hint="cs"/>
          <w:sz w:val="30"/>
          <w:szCs w:val="30"/>
          <w:cs/>
        </w:rPr>
        <w:t>สัญญาประกันภัย</w:t>
      </w:r>
      <w:r w:rsidR="007B5951" w:rsidRPr="00C10D9E">
        <w:rPr>
          <w:rFonts w:ascii="Angsana New" w:hAnsi="Angsana New"/>
          <w:sz w:val="30"/>
          <w:szCs w:val="30"/>
        </w:rPr>
        <w:t xml:space="preserve">” </w:t>
      </w:r>
      <w:r w:rsidR="007B5951" w:rsidRPr="00C10D9E">
        <w:rPr>
          <w:rFonts w:ascii="Angsana New" w:hAnsi="Angsana New" w:hint="cs"/>
          <w:sz w:val="30"/>
          <w:szCs w:val="30"/>
          <w:cs/>
        </w:rPr>
        <w:t xml:space="preserve">มาแทน </w:t>
      </w:r>
      <w:r w:rsidR="007B5951" w:rsidRPr="00C10D9E">
        <w:rPr>
          <w:rFonts w:ascii="Angsana New" w:hAnsi="Angsana New"/>
          <w:sz w:val="30"/>
          <w:szCs w:val="30"/>
        </w:rPr>
        <w:t xml:space="preserve">TFRS 4 </w:t>
      </w:r>
      <w:r w:rsidR="007B5951" w:rsidRPr="00C10D9E">
        <w:rPr>
          <w:rFonts w:ascii="Angsana New" w:hAnsi="Angsana New"/>
          <w:sz w:val="30"/>
          <w:szCs w:val="30"/>
          <w:cs/>
        </w:rPr>
        <w:t>ซึ่ง</w:t>
      </w:r>
      <w:r w:rsidR="007B5951" w:rsidRPr="00C10D9E">
        <w:rPr>
          <w:rFonts w:ascii="Angsana New" w:hAnsi="Angsana New" w:hint="cs"/>
          <w:sz w:val="30"/>
          <w:szCs w:val="30"/>
          <w:cs/>
        </w:rPr>
        <w:t>จะ</w:t>
      </w:r>
      <w:r w:rsidR="007B5951" w:rsidRPr="00C10D9E">
        <w:rPr>
          <w:rFonts w:ascii="Angsana New" w:hAnsi="Angsana New"/>
          <w:sz w:val="30"/>
          <w:szCs w:val="30"/>
          <w:cs/>
        </w:rPr>
        <w:t>มีผลบังคับใช้สำหรับรอบระยะเวลาบัญชีที่เริ่มในหรือหลังวันที่ 1 มกราคม 256</w:t>
      </w:r>
      <w:r w:rsidR="007B5951" w:rsidRPr="00C10D9E">
        <w:rPr>
          <w:rFonts w:ascii="Angsana New" w:hAnsi="Angsana New"/>
          <w:sz w:val="30"/>
          <w:szCs w:val="30"/>
        </w:rPr>
        <w:t xml:space="preserve">8 </w:t>
      </w:r>
      <w:r w:rsidR="007B5951" w:rsidRPr="00C10D9E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="00BE1B7D" w:rsidRPr="00C10D9E">
        <w:rPr>
          <w:rFonts w:ascii="Angsana New" w:hAnsi="Angsana New" w:hint="cs"/>
          <w:sz w:val="30"/>
          <w:szCs w:val="30"/>
          <w:cs/>
        </w:rPr>
        <w:t xml:space="preserve">กลุ่มบริษัทยังไม่ได้นำ </w:t>
      </w:r>
      <w:r w:rsidR="00BE1B7D" w:rsidRPr="00C10D9E">
        <w:rPr>
          <w:rFonts w:ascii="Angsana New" w:hAnsi="Angsana New"/>
          <w:sz w:val="30"/>
          <w:szCs w:val="30"/>
        </w:rPr>
        <w:t xml:space="preserve">TFRS 17 </w:t>
      </w:r>
      <w:r w:rsidR="00BE1B7D" w:rsidRPr="00C10D9E">
        <w:rPr>
          <w:rFonts w:ascii="Angsana New" w:hAnsi="Angsana New" w:hint="cs"/>
          <w:sz w:val="30"/>
          <w:szCs w:val="30"/>
          <w:cs/>
        </w:rPr>
        <w:t>ที่ออกใหม่ข้างต้นมาเริ่มถือปฏิบัติในการจัดทำข้อมูลทางการเงินระหว่างกาลนี้และไม่มีนโยบายในการนำมาเริ่มถือปฏิบัติก่อนวันที่มีผลบังคับใช้ โดยฝ่ายบริหารได้ประเมินในเบื้องต้นและเชื่อว่าเมื่อนำมาเริ่มถือปฏิบัติจะไม่มีผลกระทบที่เป็นสาระสำคัญต่องบการเงินของกลุ่มบริษัท</w:t>
      </w:r>
    </w:p>
    <w:p w:rsidR="00120DA3" w:rsidRDefault="00120DA3" w:rsidP="00120D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EC7494" w:rsidRPr="00E730EC" w:rsidRDefault="00EC7494" w:rsidP="00EC74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E730EC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</w:t>
      </w:r>
      <w:r w:rsidRPr="00F87025">
        <w:rPr>
          <w:rFonts w:ascii="Angsana New" w:hAnsi="Angsana New"/>
          <w:sz w:val="30"/>
          <w:szCs w:val="30"/>
          <w:cs/>
        </w:rPr>
        <w:t>ระหว่</w:t>
      </w:r>
      <w:r w:rsidRPr="00E730EC">
        <w:rPr>
          <w:rFonts w:ascii="Angsana New" w:hAnsi="Angsana New"/>
          <w:sz w:val="30"/>
          <w:szCs w:val="30"/>
          <w:cs/>
        </w:rPr>
        <w:t>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220198" w:rsidRDefault="002201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:rsidR="00120DA3" w:rsidRDefault="00120D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9D0AD5" w:rsidRPr="004B3002" w:rsidRDefault="009D0AD5" w:rsidP="00B1311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1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both"/>
        <w:rPr>
          <w:rFonts w:ascii="Angsana New" w:hAnsi="Angsana New"/>
          <w:b/>
          <w:bCs/>
          <w:sz w:val="30"/>
          <w:szCs w:val="30"/>
        </w:rPr>
      </w:pPr>
      <w:r w:rsidRPr="004B3002">
        <w:rPr>
          <w:rFonts w:ascii="Angsana New" w:hAnsi="Angsana New"/>
          <w:b/>
          <w:bCs/>
          <w:sz w:val="30"/>
          <w:szCs w:val="30"/>
          <w:cs/>
        </w:rPr>
        <w:lastRenderedPageBreak/>
        <w:t>สรุปนโยบายการบัญชีที่สำคัญ</w:t>
      </w:r>
    </w:p>
    <w:p w:rsidR="0012171F" w:rsidRPr="00550D2B" w:rsidRDefault="0012171F" w:rsidP="00424177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</w:rPr>
      </w:pPr>
    </w:p>
    <w:p w:rsidR="002822DA" w:rsidRDefault="003204A5" w:rsidP="002822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DD2914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DD2914">
        <w:rPr>
          <w:rFonts w:ascii="Angsana New" w:hAnsi="Angsana New"/>
          <w:sz w:val="30"/>
          <w:szCs w:val="30"/>
          <w:cs/>
        </w:rPr>
        <w:t>ใช้นโยบายการบัญชีที่สำคัญ</w:t>
      </w:r>
      <w:r w:rsidRPr="00DD2914">
        <w:rPr>
          <w:rFonts w:ascii="Angsana New" w:hAnsi="Angsana New" w:hint="cs"/>
          <w:sz w:val="30"/>
          <w:szCs w:val="30"/>
          <w:cs/>
        </w:rPr>
        <w:t xml:space="preserve">และวิธีการคำนวณต่างๆ </w:t>
      </w:r>
      <w:r w:rsidRPr="00DD2914">
        <w:rPr>
          <w:rFonts w:ascii="Angsana New" w:hAnsi="Angsana New"/>
          <w:sz w:val="30"/>
          <w:szCs w:val="30"/>
          <w:cs/>
        </w:rPr>
        <w:t>ใน</w:t>
      </w:r>
      <w:r w:rsidRPr="00DD2914">
        <w:rPr>
          <w:rFonts w:ascii="Angsana New" w:hAnsi="Angsana New" w:hint="cs"/>
          <w:sz w:val="30"/>
          <w:szCs w:val="30"/>
          <w:cs/>
        </w:rPr>
        <w:t>การจัดทำ</w:t>
      </w:r>
      <w:r w:rsidRPr="00DD2914">
        <w:rPr>
          <w:rFonts w:ascii="Angsana New" w:hAnsi="Angsana New"/>
          <w:sz w:val="30"/>
          <w:szCs w:val="30"/>
          <w:cs/>
        </w:rPr>
        <w:t>ข้อมูลทางการเงินระหว่างกาลสำหรับ</w:t>
      </w:r>
      <w:r w:rsidRPr="00DD2914">
        <w:rPr>
          <w:rFonts w:ascii="Angsana New" w:hAnsi="Angsana New" w:hint="cs"/>
          <w:sz w:val="30"/>
          <w:szCs w:val="30"/>
          <w:cs/>
        </w:rPr>
        <w:t>งวด</w:t>
      </w:r>
      <w:r w:rsidR="001869EA" w:rsidRPr="00DD2914">
        <w:rPr>
          <w:rFonts w:ascii="Angsana New" w:hAnsi="Angsana New" w:hint="cs"/>
          <w:spacing w:val="4"/>
          <w:sz w:val="30"/>
          <w:szCs w:val="30"/>
          <w:cs/>
        </w:rPr>
        <w:t>สามเดือน</w:t>
      </w:r>
      <w:r w:rsidRPr="00DD2914">
        <w:rPr>
          <w:rFonts w:ascii="Angsana New" w:hAnsi="Angsana New"/>
          <w:spacing w:val="4"/>
          <w:sz w:val="30"/>
          <w:szCs w:val="30"/>
          <w:cs/>
        </w:rPr>
        <w:t xml:space="preserve">สิ้นสุดวันที่ </w:t>
      </w:r>
      <w:r w:rsidRPr="00DD2914">
        <w:rPr>
          <w:rFonts w:ascii="Angsana New" w:hAnsi="Angsana New" w:hint="cs"/>
          <w:spacing w:val="4"/>
          <w:sz w:val="30"/>
          <w:szCs w:val="30"/>
          <w:cs/>
        </w:rPr>
        <w:t>3</w:t>
      </w:r>
      <w:r w:rsidR="009406A2" w:rsidRPr="00DD2914">
        <w:rPr>
          <w:rFonts w:ascii="Angsana New" w:hAnsi="Angsana New"/>
          <w:spacing w:val="4"/>
          <w:sz w:val="30"/>
          <w:szCs w:val="30"/>
        </w:rPr>
        <w:t>1</w:t>
      </w:r>
      <w:r w:rsidRPr="00DD2914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="009406A2" w:rsidRPr="00DD2914">
        <w:rPr>
          <w:rFonts w:ascii="Angsana New" w:hAnsi="Angsana New" w:hint="cs"/>
          <w:spacing w:val="4"/>
          <w:sz w:val="30"/>
          <w:szCs w:val="30"/>
          <w:cs/>
        </w:rPr>
        <w:t>มีนาคม</w:t>
      </w:r>
      <w:r w:rsidRPr="00DD2914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="009406A2" w:rsidRPr="00DD2914">
        <w:rPr>
          <w:rFonts w:ascii="Angsana New" w:hAnsi="Angsana New" w:hint="cs"/>
          <w:spacing w:val="4"/>
          <w:sz w:val="30"/>
          <w:szCs w:val="30"/>
          <w:cs/>
        </w:rPr>
        <w:t>256</w:t>
      </w:r>
      <w:r w:rsidR="009406A2" w:rsidRPr="00DD2914">
        <w:rPr>
          <w:rFonts w:ascii="Angsana New" w:hAnsi="Angsana New"/>
          <w:spacing w:val="4"/>
          <w:sz w:val="30"/>
          <w:szCs w:val="30"/>
        </w:rPr>
        <w:t>6</w:t>
      </w:r>
      <w:r w:rsidR="009406A2" w:rsidRPr="00DD2914">
        <w:rPr>
          <w:rFonts w:ascii="Angsana New" w:hAnsi="Angsana New" w:hint="cs"/>
          <w:spacing w:val="4"/>
          <w:sz w:val="30"/>
          <w:szCs w:val="30"/>
          <w:cs/>
        </w:rPr>
        <w:t xml:space="preserve"> และ 256</w:t>
      </w:r>
      <w:r w:rsidR="009406A2" w:rsidRPr="00DD2914">
        <w:rPr>
          <w:rFonts w:ascii="Angsana New" w:hAnsi="Angsana New"/>
          <w:spacing w:val="4"/>
          <w:sz w:val="30"/>
          <w:szCs w:val="30"/>
        </w:rPr>
        <w:t>5</w:t>
      </w:r>
      <w:r w:rsidRPr="00DD2914">
        <w:rPr>
          <w:rFonts w:ascii="Angsana New" w:hAnsi="Angsana New"/>
          <w:spacing w:val="4"/>
          <w:sz w:val="30"/>
          <w:szCs w:val="30"/>
        </w:rPr>
        <w:t xml:space="preserve"> </w:t>
      </w:r>
      <w:r w:rsidRPr="00DD2914">
        <w:rPr>
          <w:rFonts w:ascii="Angsana New" w:hAnsi="Angsana New"/>
          <w:spacing w:val="4"/>
          <w:sz w:val="30"/>
          <w:szCs w:val="30"/>
          <w:cs/>
        </w:rPr>
        <w:t>เช่นเดียวกับที่ใช้</w:t>
      </w:r>
      <w:r w:rsidRPr="00DD2914">
        <w:rPr>
          <w:rFonts w:ascii="Angsana New" w:hAnsi="Angsana New" w:hint="cs"/>
          <w:spacing w:val="4"/>
          <w:sz w:val="30"/>
          <w:szCs w:val="30"/>
          <w:cs/>
        </w:rPr>
        <w:t>ในการจัดทำ</w:t>
      </w:r>
      <w:r w:rsidRPr="00DD2914">
        <w:rPr>
          <w:rFonts w:ascii="Angsana New" w:hAnsi="Angsana New"/>
          <w:spacing w:val="4"/>
          <w:sz w:val="30"/>
          <w:szCs w:val="30"/>
          <w:cs/>
        </w:rPr>
        <w:t>งบการเงิน</w:t>
      </w:r>
      <w:r w:rsidRPr="00DD2914">
        <w:rPr>
          <w:rFonts w:ascii="Angsana New" w:hAnsi="Angsana New" w:hint="cs"/>
          <w:spacing w:val="4"/>
          <w:sz w:val="30"/>
          <w:szCs w:val="30"/>
          <w:cs/>
        </w:rPr>
        <w:t>สำหรับปี</w:t>
      </w:r>
      <w:r w:rsidRPr="00DD2914">
        <w:rPr>
          <w:rFonts w:ascii="Angsana New" w:hAnsi="Angsana New"/>
          <w:spacing w:val="4"/>
          <w:sz w:val="30"/>
          <w:szCs w:val="30"/>
          <w:cs/>
        </w:rPr>
        <w:t xml:space="preserve">สิ้นสุดวันที่ </w:t>
      </w:r>
      <w:r w:rsidRPr="00DD2914">
        <w:rPr>
          <w:rFonts w:ascii="Angsana New" w:hAnsi="Angsana New"/>
          <w:spacing w:val="4"/>
          <w:sz w:val="30"/>
          <w:szCs w:val="30"/>
        </w:rPr>
        <w:t>31</w:t>
      </w:r>
      <w:r w:rsidRPr="00DD2914">
        <w:rPr>
          <w:rFonts w:ascii="Angsana New" w:hAnsi="Angsana New"/>
          <w:sz w:val="30"/>
          <w:szCs w:val="30"/>
        </w:rPr>
        <w:t xml:space="preserve"> </w:t>
      </w:r>
      <w:r w:rsidRPr="00DD2914">
        <w:rPr>
          <w:rFonts w:ascii="Angsana New" w:hAnsi="Angsana New"/>
          <w:sz w:val="30"/>
          <w:szCs w:val="30"/>
          <w:cs/>
        </w:rPr>
        <w:t xml:space="preserve">ธันวาคม </w:t>
      </w:r>
      <w:r w:rsidR="009406A2" w:rsidRPr="00DD2914">
        <w:rPr>
          <w:rFonts w:ascii="Angsana New" w:hAnsi="Angsana New"/>
          <w:sz w:val="30"/>
          <w:szCs w:val="30"/>
        </w:rPr>
        <w:t>2565</w:t>
      </w:r>
      <w:r w:rsidRPr="00DD2914">
        <w:rPr>
          <w:rFonts w:ascii="Angsana New" w:hAnsi="Angsana New"/>
          <w:sz w:val="30"/>
          <w:szCs w:val="30"/>
        </w:rPr>
        <w:t xml:space="preserve"> </w:t>
      </w:r>
      <w:r w:rsidRPr="00DD2914">
        <w:rPr>
          <w:rFonts w:ascii="Angsana New" w:hAnsi="Angsana New"/>
          <w:sz w:val="30"/>
          <w:szCs w:val="30"/>
          <w:cs/>
        </w:rPr>
        <w:t>ยกเว้น</w:t>
      </w:r>
      <w:r w:rsidRPr="00DD2914">
        <w:rPr>
          <w:rFonts w:ascii="Angsana New" w:hAnsi="Angsana New" w:hint="cs"/>
          <w:sz w:val="30"/>
          <w:szCs w:val="30"/>
          <w:cs/>
        </w:rPr>
        <w:t>เรื่องเกี่ยวกับ</w:t>
      </w:r>
      <w:r w:rsidR="00DD2914" w:rsidRPr="00DD2914">
        <w:rPr>
          <w:rFonts w:ascii="Angsana New" w:hAnsi="Angsana New" w:hint="cs"/>
          <w:sz w:val="30"/>
          <w:szCs w:val="30"/>
          <w:cs/>
        </w:rPr>
        <w:t xml:space="preserve"> </w:t>
      </w:r>
      <w:r w:rsidR="00DD2914" w:rsidRPr="00DD2914">
        <w:rPr>
          <w:rFonts w:ascii="Angsana New" w:hAnsi="Angsana New"/>
          <w:sz w:val="30"/>
          <w:szCs w:val="30"/>
        </w:rPr>
        <w:t xml:space="preserve">(1) </w:t>
      </w:r>
      <w:r w:rsidRPr="00DD2914">
        <w:rPr>
          <w:rFonts w:ascii="Angsana New" w:hAnsi="Angsana New"/>
          <w:sz w:val="30"/>
          <w:szCs w:val="30"/>
          <w:cs/>
        </w:rPr>
        <w:t>การ</w:t>
      </w:r>
      <w:r w:rsidR="0036641B">
        <w:rPr>
          <w:rFonts w:ascii="Angsana New" w:hAnsi="Angsana New" w:hint="cs"/>
          <w:sz w:val="30"/>
          <w:szCs w:val="30"/>
          <w:cs/>
        </w:rPr>
        <w:t>นำ</w:t>
      </w:r>
      <w:r w:rsidR="00220198" w:rsidRPr="00BC065E">
        <w:rPr>
          <w:rFonts w:ascii="Angsana New" w:hAnsi="Angsana New"/>
          <w:sz w:val="30"/>
          <w:szCs w:val="30"/>
          <w:cs/>
        </w:rPr>
        <w:t xml:space="preserve">กรอบแนวคิดสำหรับการรายงานทางการเงิน </w:t>
      </w:r>
      <w:r w:rsidR="00220198" w:rsidRPr="00BC065E">
        <w:rPr>
          <w:rFonts w:ascii="Angsana New" w:hAnsi="Angsana New"/>
          <w:sz w:val="30"/>
          <w:szCs w:val="30"/>
        </w:rPr>
        <w:t xml:space="preserve">TAS TFRS TSIC TFRIC </w:t>
      </w:r>
      <w:r w:rsidR="00B13113">
        <w:rPr>
          <w:rFonts w:ascii="Angsana New" w:hAnsi="Angsana New" w:hint="cs"/>
          <w:sz w:val="30"/>
          <w:szCs w:val="30"/>
          <w:cs/>
        </w:rPr>
        <w:t>และแนวปฏิบัติทางการบัญชี</w:t>
      </w:r>
      <w:r w:rsidRPr="00DD2914">
        <w:rPr>
          <w:rFonts w:ascii="Angsana New" w:hAnsi="Angsana New" w:hint="cs"/>
          <w:sz w:val="30"/>
          <w:szCs w:val="30"/>
          <w:cs/>
        </w:rPr>
        <w:t>ที่</w:t>
      </w:r>
      <w:r w:rsidRPr="00DD2914">
        <w:rPr>
          <w:rFonts w:ascii="Angsana New" w:hAnsi="Angsana New"/>
          <w:sz w:val="30"/>
          <w:szCs w:val="30"/>
          <w:cs/>
        </w:rPr>
        <w:t>ปรับปรุงใหม่ตามที่กล่าวในหมายเหตุ 1 มาเริ่มถือปฏิบัติซึ่ง</w:t>
      </w:r>
      <w:r w:rsidRPr="00DD2914">
        <w:rPr>
          <w:rFonts w:ascii="Angsana New" w:hAnsi="Angsana New" w:hint="cs"/>
          <w:sz w:val="30"/>
          <w:szCs w:val="30"/>
          <w:cs/>
        </w:rPr>
        <w:t>ไม่มี</w:t>
      </w:r>
      <w:r w:rsidRPr="00DD2914">
        <w:rPr>
          <w:rFonts w:ascii="Angsana New" w:hAnsi="Angsana New"/>
          <w:sz w:val="30"/>
          <w:szCs w:val="30"/>
          <w:cs/>
        </w:rPr>
        <w:t>ผลกระทบ</w:t>
      </w:r>
      <w:r w:rsidR="009406A2" w:rsidRPr="00DD2914">
        <w:rPr>
          <w:rFonts w:ascii="Angsana New" w:hAnsi="Angsana New" w:hint="cs"/>
          <w:sz w:val="30"/>
          <w:szCs w:val="30"/>
          <w:cs/>
        </w:rPr>
        <w:t>ที่เป็นสาระสำคัญ</w:t>
      </w:r>
      <w:r w:rsidR="006A1153">
        <w:rPr>
          <w:rFonts w:ascii="Angsana New" w:hAnsi="Angsana New" w:hint="cs"/>
          <w:sz w:val="30"/>
          <w:szCs w:val="30"/>
          <w:cs/>
        </w:rPr>
        <w:t>และ (</w:t>
      </w:r>
      <w:r w:rsidR="00B52D61">
        <w:rPr>
          <w:rFonts w:ascii="Angsana New" w:hAnsi="Angsana New"/>
          <w:sz w:val="30"/>
          <w:szCs w:val="30"/>
        </w:rPr>
        <w:t>2</w:t>
      </w:r>
      <w:r w:rsidR="00DD2914" w:rsidRPr="00DD2914">
        <w:rPr>
          <w:rFonts w:ascii="Angsana New" w:hAnsi="Angsana New" w:hint="cs"/>
          <w:sz w:val="30"/>
          <w:szCs w:val="30"/>
          <w:cs/>
        </w:rPr>
        <w:t>) นโยบายการบัญชีส่วน</w:t>
      </w:r>
      <w:r w:rsidR="00DD2914">
        <w:rPr>
          <w:rFonts w:ascii="Angsana New" w:hAnsi="Angsana New" w:hint="cs"/>
          <w:sz w:val="30"/>
          <w:szCs w:val="30"/>
          <w:cs/>
        </w:rPr>
        <w:t>เพิ่มเติมสำหรับรายได้จากการให้</w:t>
      </w:r>
      <w:r w:rsidR="00B13113">
        <w:rPr>
          <w:rFonts w:ascii="Angsana New" w:hAnsi="Angsana New" w:hint="cs"/>
          <w:sz w:val="30"/>
          <w:szCs w:val="30"/>
          <w:cs/>
        </w:rPr>
        <w:t>บริการ</w:t>
      </w:r>
      <w:r w:rsidR="00DD2914">
        <w:rPr>
          <w:rFonts w:ascii="Angsana New" w:hAnsi="Angsana New" w:hint="cs"/>
          <w:sz w:val="30"/>
          <w:szCs w:val="30"/>
          <w:cs/>
        </w:rPr>
        <w:t>บริบาลและสอนการบริบาลของบริษัทย่อยโดยรับรู้ตลอดช่วงเวลาหนึ่งตามระยะเวลาของสัญญาหรือข้อตกลงที่เกี่ยวข้องและตามเกณฑ์คงค้าง</w:t>
      </w:r>
    </w:p>
    <w:p w:rsidR="009F179A" w:rsidRDefault="009F179A" w:rsidP="009F17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BA534D" w:rsidRPr="009F179A" w:rsidRDefault="00BA534D" w:rsidP="00B1311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1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both"/>
        <w:rPr>
          <w:rFonts w:ascii="Angsana New" w:hAnsi="Angsana New"/>
          <w:b/>
          <w:bCs/>
          <w:sz w:val="30"/>
          <w:szCs w:val="30"/>
        </w:rPr>
      </w:pPr>
      <w:r w:rsidRPr="007E667C">
        <w:rPr>
          <w:rFonts w:ascii="Angsana New" w:hAnsi="Angsana New"/>
          <w:b/>
          <w:bCs/>
          <w:sz w:val="30"/>
          <w:szCs w:val="30"/>
          <w:cs/>
        </w:rPr>
        <w:t>รายการบัญชีกับบุคคล</w:t>
      </w:r>
      <w:r w:rsidR="003B2BC9" w:rsidRPr="007E667C">
        <w:rPr>
          <w:rFonts w:ascii="Angsana New" w:hAnsi="Angsana New"/>
          <w:b/>
          <w:bCs/>
          <w:sz w:val="30"/>
          <w:szCs w:val="30"/>
          <w:cs/>
        </w:rPr>
        <w:t>และ</w:t>
      </w:r>
      <w:r w:rsidR="00C01256" w:rsidRPr="007E667C">
        <w:rPr>
          <w:rFonts w:ascii="Angsana New" w:hAnsi="Angsana New"/>
          <w:b/>
          <w:bCs/>
          <w:sz w:val="30"/>
          <w:szCs w:val="30"/>
          <w:cs/>
        </w:rPr>
        <w:t>กิจการ</w:t>
      </w:r>
      <w:r w:rsidRPr="007E667C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120DA3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8"/>
          <w:szCs w:val="28"/>
        </w:rPr>
      </w:pPr>
    </w:p>
    <w:p w:rsidR="00641223" w:rsidRPr="007E667C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7E667C">
        <w:rPr>
          <w:rFonts w:ascii="Angsana New" w:hAnsi="Angsana New"/>
          <w:color w:val="000000"/>
          <w:sz w:val="30"/>
          <w:szCs w:val="30"/>
          <w:cs/>
        </w:rPr>
        <w:t>รายการบัญชีกับบุคคล</w:t>
      </w:r>
      <w:r w:rsidR="00C01256" w:rsidRPr="007E667C">
        <w:rPr>
          <w:rFonts w:ascii="Angsana New" w:hAnsi="Angsana New"/>
          <w:color w:val="000000"/>
          <w:sz w:val="30"/>
          <w:szCs w:val="30"/>
          <w:cs/>
        </w:rPr>
        <w:t>และกิจการ</w:t>
      </w:r>
      <w:r w:rsidRPr="007E667C">
        <w:rPr>
          <w:rFonts w:ascii="Angsana New" w:hAnsi="Angsana New"/>
          <w:color w:val="000000"/>
          <w:sz w:val="30"/>
          <w:szCs w:val="30"/>
          <w:cs/>
        </w:rPr>
        <w:t>ที่เกี่ยวข้องกัน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สำหรับงวดสามเดือนสิ้นสุดวันที่ </w:t>
      </w:r>
      <w:r w:rsidR="009406A2">
        <w:rPr>
          <w:rFonts w:ascii="Angsana New" w:hAnsi="Angsana New"/>
          <w:color w:val="000000"/>
          <w:sz w:val="30"/>
          <w:szCs w:val="30"/>
          <w:cs/>
        </w:rPr>
        <w:t>31 มีนาคม 2566</w:t>
      </w:r>
      <w:r w:rsidR="00641223" w:rsidRPr="007E667C">
        <w:rPr>
          <w:rFonts w:ascii="Angsana New" w:hAnsi="Angsana New"/>
          <w:color w:val="000000"/>
          <w:sz w:val="30"/>
          <w:szCs w:val="30"/>
        </w:rPr>
        <w:t xml:space="preserve"> 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9406A2">
        <w:rPr>
          <w:rFonts w:ascii="Angsana New" w:hAnsi="Angsana New"/>
          <w:color w:val="000000"/>
          <w:sz w:val="30"/>
          <w:szCs w:val="30"/>
        </w:rPr>
        <w:t>2565</w:t>
      </w:r>
      <w:r w:rsidR="00641223" w:rsidRPr="007E667C">
        <w:rPr>
          <w:rFonts w:ascii="Angsana New" w:hAnsi="Angsana New"/>
          <w:color w:val="000000"/>
          <w:sz w:val="30"/>
          <w:szCs w:val="30"/>
          <w:cs/>
        </w:rPr>
        <w:t xml:space="preserve"> มีดังนี้</w:t>
      </w:r>
    </w:p>
    <w:p w:rsidR="00EF533C" w:rsidRPr="006B446F" w:rsidRDefault="00EF533C" w:rsidP="00641223">
      <w:pPr>
        <w:jc w:val="thaiDistribute"/>
        <w:rPr>
          <w:rFonts w:ascii="Angsana New" w:hAnsi="Angsana New"/>
          <w:color w:val="000000"/>
          <w:sz w:val="12"/>
          <w:szCs w:val="12"/>
        </w:rPr>
      </w:pPr>
    </w:p>
    <w:tbl>
      <w:tblPr>
        <w:tblW w:w="9782" w:type="dxa"/>
        <w:tblInd w:w="-34" w:type="dxa"/>
        <w:tblLayout w:type="fixed"/>
        <w:tblLook w:val="0000"/>
      </w:tblPr>
      <w:tblGrid>
        <w:gridCol w:w="3828"/>
        <w:gridCol w:w="1276"/>
        <w:gridCol w:w="283"/>
        <w:gridCol w:w="1276"/>
        <w:gridCol w:w="283"/>
        <w:gridCol w:w="1276"/>
        <w:gridCol w:w="283"/>
        <w:gridCol w:w="1277"/>
      </w:tblGrid>
      <w:tr w:rsidR="0037393A" w:rsidRPr="007E667C" w:rsidTr="00901DCC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7393A" w:rsidRPr="007E667C" w:rsidRDefault="0037393A" w:rsidP="00EF533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93A" w:rsidRPr="007E667C" w:rsidRDefault="0037393A" w:rsidP="00EF533C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</w:p>
        </w:tc>
      </w:tr>
      <w:tr w:rsidR="00EF533C" w:rsidRPr="007E667C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EF533C" w:rsidRPr="007E667C" w:rsidRDefault="00EF533C" w:rsidP="00EF533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393A" w:rsidRPr="007E667C" w:rsidRDefault="009406A2" w:rsidP="0037393A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7E667C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9406A2" w:rsidP="0037393A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งบ</w:t>
            </w:r>
            <w:r w:rsidR="00B13113">
              <w:rPr>
                <w:rFonts w:ascii="Angsana New" w:hAnsi="Angsana New" w:hint="cs"/>
                <w:sz w:val="30"/>
                <w:szCs w:val="30"/>
                <w:cs/>
              </w:rPr>
              <w:t>การเงิน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เฉพาะกิจการ</w:t>
            </w:r>
          </w:p>
        </w:tc>
      </w:tr>
      <w:tr w:rsidR="00EF533C" w:rsidRPr="007E667C" w:rsidTr="00C34773">
        <w:trPr>
          <w:trHeight w:val="73"/>
        </w:trPr>
        <w:tc>
          <w:tcPr>
            <w:tcW w:w="3828" w:type="dxa"/>
            <w:shd w:val="clear" w:color="auto" w:fill="auto"/>
            <w:vAlign w:val="bottom"/>
          </w:tcPr>
          <w:p w:rsidR="00EF533C" w:rsidRPr="007E667C" w:rsidRDefault="00EF533C" w:rsidP="00EF533C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E730EC" w:rsidP="003B2BC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E667C">
              <w:rPr>
                <w:rFonts w:ascii="Angsana New" w:hAnsi="Angsana New" w:cs="Angsana New"/>
                <w:sz w:val="30"/>
                <w:szCs w:val="30"/>
                <w:cs/>
              </w:rPr>
              <w:t>256</w:t>
            </w:r>
            <w:r w:rsidR="009406A2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7E667C" w:rsidRDefault="00EF533C" w:rsidP="00EF533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E730EC" w:rsidP="003B2BC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 w:cs="Angsana New"/>
                <w:sz w:val="30"/>
                <w:szCs w:val="30"/>
                <w:cs/>
              </w:rPr>
              <w:t>256</w:t>
            </w:r>
            <w:r w:rsidR="009406A2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7E667C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E730E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 w:cs="Angsana New"/>
                <w:sz w:val="30"/>
                <w:szCs w:val="30"/>
                <w:cs/>
              </w:rPr>
              <w:t>256</w:t>
            </w:r>
            <w:r w:rsidR="009406A2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7E667C" w:rsidRDefault="00EF533C" w:rsidP="00EF533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7E667C" w:rsidRDefault="00E730E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E667C">
              <w:rPr>
                <w:rFonts w:ascii="Angsana New" w:hAnsi="Angsana New" w:cs="Angsana New"/>
                <w:sz w:val="30"/>
                <w:szCs w:val="30"/>
                <w:cs/>
              </w:rPr>
              <w:t>256</w:t>
            </w:r>
            <w:r w:rsidR="009406A2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</w:tr>
      <w:tr w:rsidR="009406A2" w:rsidRPr="007E667C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9406A2" w:rsidRPr="00F13469" w:rsidRDefault="009406A2" w:rsidP="00B131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ยอดขั้นต้น (ค่าเช่า) ของหนี้สินตามสัญญาเช่าลดลง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6A2" w:rsidRPr="00F13469" w:rsidRDefault="009406A2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406A2" w:rsidRPr="00F13469" w:rsidRDefault="009406A2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6A2" w:rsidRPr="00F13469" w:rsidRDefault="009406A2" w:rsidP="00F27C3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406A2" w:rsidRPr="00F13469" w:rsidRDefault="009406A2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406A2" w:rsidRPr="00F13469" w:rsidRDefault="009406A2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406A2" w:rsidRPr="00F13469" w:rsidRDefault="009406A2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9406A2" w:rsidRPr="00F13469" w:rsidRDefault="009406A2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9406A2" w:rsidRPr="007E667C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9406A2" w:rsidRPr="00F13469" w:rsidRDefault="009406A2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13469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6A2" w:rsidRPr="00F13469" w:rsidRDefault="00E2471B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406A2" w:rsidRPr="00F13469" w:rsidRDefault="009406A2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6A2" w:rsidRPr="00F13469" w:rsidRDefault="009406A2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Pr="00F1346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406A2" w:rsidRPr="00F13469" w:rsidRDefault="009406A2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6A2" w:rsidRPr="00F13469" w:rsidRDefault="00E2471B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406A2" w:rsidRPr="00F13469" w:rsidRDefault="009406A2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9406A2" w:rsidRPr="00F13469" w:rsidRDefault="003A247E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Pr="00F1346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0</w:t>
            </w:r>
          </w:p>
        </w:tc>
      </w:tr>
      <w:tr w:rsidR="009406A2" w:rsidRPr="007E667C" w:rsidTr="006B446F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9406A2" w:rsidRPr="00F13469" w:rsidRDefault="009406A2" w:rsidP="00B131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406A2" w:rsidRPr="00F13469" w:rsidRDefault="009406A2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406A2" w:rsidRPr="00F13469" w:rsidRDefault="009406A2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406A2" w:rsidRPr="00F13469" w:rsidRDefault="009406A2" w:rsidP="00F27C3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406A2" w:rsidRPr="00F13469" w:rsidRDefault="009406A2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406A2" w:rsidRPr="00F13469" w:rsidRDefault="009406A2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406A2" w:rsidRPr="00F13469" w:rsidRDefault="009406A2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9406A2" w:rsidRPr="00F13469" w:rsidRDefault="009406A2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3A247E" w:rsidRPr="007E667C" w:rsidTr="00552512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A247E" w:rsidRPr="00F13469" w:rsidRDefault="003A247E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13469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A247E" w:rsidRPr="00F13469" w:rsidRDefault="003A247E" w:rsidP="00A63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247E" w:rsidRPr="00F13469" w:rsidRDefault="003A247E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A247E" w:rsidRPr="00F13469" w:rsidRDefault="003A247E" w:rsidP="0099436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247E" w:rsidRPr="00F13469" w:rsidRDefault="003A247E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A247E" w:rsidRPr="00F13469" w:rsidRDefault="009062AE" w:rsidP="009062AE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E2471B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299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247E" w:rsidRPr="00F13469" w:rsidRDefault="003A247E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A247E" w:rsidRPr="00F13469" w:rsidRDefault="003A247E" w:rsidP="00A63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3A247E" w:rsidRPr="007E667C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A247E" w:rsidRPr="00F13469" w:rsidRDefault="003A247E" w:rsidP="00B131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 xml:space="preserve">ดอกเบี้ยจ่ายเงินกู้ยืม - ร้อยละ </w:t>
            </w:r>
            <w:r w:rsidRPr="003A247E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4</w:t>
            </w:r>
            <w:r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Pr="00F13469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ต่อปี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A247E" w:rsidRPr="00F13469" w:rsidRDefault="003A247E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A247E" w:rsidRPr="00F13469" w:rsidRDefault="003A247E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A247E" w:rsidRPr="00F13469" w:rsidRDefault="003A247E" w:rsidP="00F27C3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A247E" w:rsidRPr="00F13469" w:rsidRDefault="003A247E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A247E" w:rsidRPr="00F13469" w:rsidRDefault="003A247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A247E" w:rsidRPr="00F13469" w:rsidRDefault="003A247E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3A247E" w:rsidRPr="00F13469" w:rsidRDefault="003A247E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3A247E" w:rsidRPr="007E667C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A247E" w:rsidRPr="00F13469" w:rsidRDefault="003A247E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13469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A247E" w:rsidRPr="00F13469" w:rsidRDefault="003A247E" w:rsidP="00A63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247E" w:rsidRPr="00F13469" w:rsidRDefault="003A247E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A247E" w:rsidRPr="00F13469" w:rsidRDefault="003A247E" w:rsidP="00A63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247E" w:rsidRPr="00F13469" w:rsidRDefault="003A247E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A247E" w:rsidRPr="00F13469" w:rsidRDefault="00E2471B" w:rsidP="002D6F3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462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247E" w:rsidRPr="00F13469" w:rsidRDefault="003A247E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A247E" w:rsidRPr="00F13469" w:rsidRDefault="003A247E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255</w:t>
            </w:r>
          </w:p>
        </w:tc>
      </w:tr>
      <w:tr w:rsidR="003A247E" w:rsidRPr="007E667C" w:rsidTr="00C902D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A247E" w:rsidRPr="00F13469" w:rsidRDefault="003A247E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F13469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A247E" w:rsidRPr="00F13469" w:rsidRDefault="003A247E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A247E" w:rsidRPr="00F13469" w:rsidRDefault="003A247E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A247E" w:rsidRPr="00F13469" w:rsidRDefault="003A247E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3A247E" w:rsidRPr="00F13469" w:rsidRDefault="003A247E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3A247E" w:rsidRPr="00F13469" w:rsidRDefault="003A247E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A247E" w:rsidRPr="00F13469" w:rsidRDefault="003A247E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277" w:type="dxa"/>
            <w:shd w:val="clear" w:color="auto" w:fill="auto"/>
          </w:tcPr>
          <w:p w:rsidR="003A247E" w:rsidRPr="00F13469" w:rsidRDefault="003A247E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E2471B" w:rsidRPr="007E667C" w:rsidTr="00C902D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E2471B" w:rsidRPr="00F13469" w:rsidRDefault="00E2471B" w:rsidP="00C902D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2471B" w:rsidRPr="00F13469" w:rsidRDefault="00D523D1" w:rsidP="00C902D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180</w:t>
            </w:r>
          </w:p>
        </w:tc>
        <w:tc>
          <w:tcPr>
            <w:tcW w:w="283" w:type="dxa"/>
            <w:shd w:val="clear" w:color="auto" w:fill="auto"/>
          </w:tcPr>
          <w:p w:rsidR="00E2471B" w:rsidRPr="00F13469" w:rsidRDefault="00E2471B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2471B" w:rsidRPr="00F13469" w:rsidRDefault="00E2471B" w:rsidP="00A63EE5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auto"/>
          </w:tcPr>
          <w:p w:rsidR="00E2471B" w:rsidRPr="00F13469" w:rsidRDefault="00E2471B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2471B" w:rsidRPr="00F13469" w:rsidRDefault="00E2471B" w:rsidP="00D203C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2471B" w:rsidRPr="00F13469" w:rsidRDefault="00E2471B" w:rsidP="00C902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2471B" w:rsidRPr="00F13469" w:rsidRDefault="00E2471B" w:rsidP="00F1389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E2471B" w:rsidRPr="00F745C0" w:rsidTr="00F13469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E2471B" w:rsidRPr="00F13469" w:rsidRDefault="00E2471B" w:rsidP="00B366B6">
            <w:pPr>
              <w:pStyle w:val="Preformatted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2471B" w:rsidRPr="00F13469" w:rsidRDefault="00E2471B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2471B" w:rsidRPr="00F13469" w:rsidRDefault="00E2471B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2471B" w:rsidRPr="00F13469" w:rsidRDefault="00E2471B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2471B" w:rsidRPr="00F13469" w:rsidRDefault="00E2471B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2471B" w:rsidRPr="00F13469" w:rsidRDefault="00E2471B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2471B" w:rsidRPr="00F13469" w:rsidRDefault="00E2471B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E2471B" w:rsidRPr="00F13469" w:rsidRDefault="00E2471B" w:rsidP="00F27C3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527DDC" w:rsidRPr="00F745C0" w:rsidTr="000234F9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527DDC" w:rsidRPr="00F13469" w:rsidRDefault="00527DDC" w:rsidP="00B366B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F13469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27DDC" w:rsidRPr="00F13469" w:rsidRDefault="00527DDC" w:rsidP="00D203C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7,507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7DDC" w:rsidRPr="00F13469" w:rsidRDefault="00527DDC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27DDC" w:rsidRPr="00F13469" w:rsidRDefault="00527DDC" w:rsidP="00A63EE5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6,880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7DDC" w:rsidRPr="00F13469" w:rsidRDefault="00527DDC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27DDC" w:rsidRPr="00F13469" w:rsidRDefault="00527DDC" w:rsidP="00C902D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7,507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7DDC" w:rsidRPr="00F13469" w:rsidRDefault="00527DDC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527DDC" w:rsidRPr="00F13469" w:rsidRDefault="00527DDC" w:rsidP="0099436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6,880</w:t>
            </w:r>
          </w:p>
        </w:tc>
      </w:tr>
      <w:tr w:rsidR="00527DDC" w:rsidRPr="00F745C0" w:rsidTr="000234F9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527DDC" w:rsidRPr="00F13469" w:rsidRDefault="00527DDC" w:rsidP="00B366B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F13469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7DDC" w:rsidRPr="00F13469" w:rsidRDefault="00527DDC" w:rsidP="00D203C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786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7DDC" w:rsidRPr="00F13469" w:rsidRDefault="00527DDC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7DDC" w:rsidRPr="00F13469" w:rsidRDefault="00527DDC" w:rsidP="00A63EE5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771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7DDC" w:rsidRPr="00F13469" w:rsidRDefault="00527DDC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7DDC" w:rsidRPr="00F13469" w:rsidRDefault="00527DDC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786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7DDC" w:rsidRPr="00F13469" w:rsidRDefault="00527DDC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7DDC" w:rsidRPr="00F13469" w:rsidRDefault="00527DDC" w:rsidP="0099436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771</w:t>
            </w:r>
          </w:p>
        </w:tc>
      </w:tr>
      <w:tr w:rsidR="00527DDC" w:rsidRPr="00F745C0" w:rsidTr="000234F9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527DDC" w:rsidRPr="00F13469" w:rsidRDefault="00527DDC" w:rsidP="00B366B6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1346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7DDC" w:rsidRPr="00F13469" w:rsidRDefault="00527DDC" w:rsidP="00D203C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8,293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7DDC" w:rsidRPr="00F13469" w:rsidRDefault="00527DDC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7DDC" w:rsidRPr="00F13469" w:rsidRDefault="00527DDC" w:rsidP="00A63EE5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7,651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7DDC" w:rsidRPr="00F13469" w:rsidRDefault="00527DDC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7DDC" w:rsidRPr="00F13469" w:rsidRDefault="00527DDC" w:rsidP="00FC3C2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8,293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7DDC" w:rsidRPr="00F13469" w:rsidRDefault="00527DDC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27DDC" w:rsidRPr="00F13469" w:rsidRDefault="00527DDC" w:rsidP="0099436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7,651</w:t>
            </w:r>
          </w:p>
        </w:tc>
      </w:tr>
    </w:tbl>
    <w:p w:rsidR="00F46E6E" w:rsidRPr="00F745C0" w:rsidRDefault="00F13469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8"/>
          <w:szCs w:val="28"/>
        </w:rPr>
      </w:pPr>
      <w:r>
        <w:rPr>
          <w:rFonts w:ascii="Angsana New" w:hAnsi="Angsana New"/>
          <w:color w:val="000000"/>
          <w:sz w:val="28"/>
          <w:szCs w:val="28"/>
          <w:cs/>
        </w:rPr>
        <w:br w:type="page"/>
      </w:r>
      <w:r w:rsidR="00F46E6E" w:rsidRPr="00F745C0">
        <w:rPr>
          <w:rFonts w:ascii="Angsana New" w:hAnsi="Angsana New"/>
          <w:color w:val="000000"/>
          <w:sz w:val="28"/>
          <w:szCs w:val="28"/>
          <w:cs/>
        </w:rPr>
        <w:lastRenderedPageBreak/>
        <w:t>ยอดคงเหลือกับบุคคลและ</w:t>
      </w:r>
      <w:r w:rsidR="00A920A1" w:rsidRPr="00F745C0">
        <w:rPr>
          <w:rFonts w:ascii="Angsana New" w:hAnsi="Angsana New"/>
          <w:color w:val="000000"/>
          <w:sz w:val="28"/>
          <w:szCs w:val="28"/>
          <w:cs/>
        </w:rPr>
        <w:t>กิจการ</w:t>
      </w:r>
      <w:r w:rsidR="00F46E6E" w:rsidRPr="00F745C0">
        <w:rPr>
          <w:rFonts w:ascii="Angsana New" w:hAnsi="Angsana New"/>
          <w:color w:val="000000"/>
          <w:sz w:val="28"/>
          <w:szCs w:val="28"/>
          <w:cs/>
        </w:rPr>
        <w:t xml:space="preserve">ที่เกี่ยวข้องกัน </w:t>
      </w:r>
      <w:r w:rsidR="00F46E6E" w:rsidRPr="00F745C0">
        <w:rPr>
          <w:rFonts w:ascii="Angsana New" w:hAnsi="Angsana New"/>
          <w:sz w:val="28"/>
          <w:szCs w:val="28"/>
          <w:cs/>
        </w:rPr>
        <w:t xml:space="preserve">ณ วันที่ </w:t>
      </w:r>
      <w:r w:rsidR="009406A2">
        <w:rPr>
          <w:rFonts w:ascii="Angsana New" w:hAnsi="Angsana New"/>
          <w:sz w:val="28"/>
          <w:szCs w:val="28"/>
        </w:rPr>
        <w:t xml:space="preserve">31 </w:t>
      </w:r>
      <w:r w:rsidR="009406A2">
        <w:rPr>
          <w:rFonts w:ascii="Angsana New" w:hAnsi="Angsana New"/>
          <w:sz w:val="28"/>
          <w:szCs w:val="28"/>
          <w:cs/>
        </w:rPr>
        <w:t xml:space="preserve">มีนาคม </w:t>
      </w:r>
      <w:r w:rsidR="009406A2">
        <w:rPr>
          <w:rFonts w:ascii="Angsana New" w:hAnsi="Angsana New"/>
          <w:sz w:val="28"/>
          <w:szCs w:val="28"/>
        </w:rPr>
        <w:t>2566</w:t>
      </w:r>
      <w:r w:rsidR="00F46E6E" w:rsidRPr="00F745C0">
        <w:rPr>
          <w:rFonts w:ascii="Angsana New" w:hAnsi="Angsana New"/>
          <w:sz w:val="28"/>
          <w:szCs w:val="28"/>
        </w:rPr>
        <w:t xml:space="preserve"> </w:t>
      </w:r>
      <w:r w:rsidR="00F46E6E" w:rsidRPr="00F745C0">
        <w:rPr>
          <w:rFonts w:ascii="Angsana New" w:hAnsi="Angsana New"/>
          <w:sz w:val="28"/>
          <w:szCs w:val="28"/>
          <w:cs/>
        </w:rPr>
        <w:t xml:space="preserve">และวันที่ 31 ธันวาคม </w:t>
      </w:r>
      <w:r w:rsidR="003A247E">
        <w:rPr>
          <w:rFonts w:ascii="Angsana New" w:hAnsi="Angsana New"/>
          <w:sz w:val="28"/>
          <w:szCs w:val="28"/>
        </w:rPr>
        <w:t>2565</w:t>
      </w:r>
      <w:r w:rsidR="00F46E6E" w:rsidRPr="00F745C0">
        <w:rPr>
          <w:rFonts w:ascii="Angsana New" w:hAnsi="Angsana New"/>
          <w:sz w:val="28"/>
          <w:szCs w:val="28"/>
          <w:cs/>
        </w:rPr>
        <w:t xml:space="preserve"> </w:t>
      </w:r>
      <w:r w:rsidR="00F46E6E" w:rsidRPr="00F745C0">
        <w:rPr>
          <w:rFonts w:ascii="Angsana New" w:hAnsi="Angsana New"/>
          <w:color w:val="000000"/>
          <w:sz w:val="28"/>
          <w:szCs w:val="28"/>
          <w:cs/>
        </w:rPr>
        <w:t>มีดังนี้</w:t>
      </w:r>
    </w:p>
    <w:p w:rsidR="00F46E6E" w:rsidRPr="00F745C0" w:rsidRDefault="00F46E6E" w:rsidP="00F46E6E">
      <w:pPr>
        <w:jc w:val="thaiDistribute"/>
        <w:rPr>
          <w:rFonts w:ascii="Angsana New" w:hAnsi="Angsana New"/>
          <w:color w:val="000000"/>
          <w:sz w:val="14"/>
          <w:szCs w:val="14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2977"/>
        <w:gridCol w:w="1418"/>
        <w:gridCol w:w="283"/>
        <w:gridCol w:w="1418"/>
        <w:gridCol w:w="283"/>
        <w:gridCol w:w="1418"/>
        <w:gridCol w:w="283"/>
        <w:gridCol w:w="1560"/>
      </w:tblGrid>
      <w:tr w:rsidR="00F46E6E" w:rsidRPr="00F745C0" w:rsidTr="005B7189">
        <w:trPr>
          <w:cantSplit/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:rsidR="00F46E6E" w:rsidRPr="00F745C0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6663" w:type="dxa"/>
            <w:gridSpan w:val="7"/>
            <w:tcBorders>
              <w:bottom w:val="single" w:sz="4" w:space="0" w:color="auto"/>
            </w:tcBorders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cs/>
              </w:rPr>
            </w:pPr>
            <w:r w:rsidRPr="00F745C0">
              <w:rPr>
                <w:rFonts w:ascii="Angsana New" w:hAnsi="Angsana New" w:cs="Angsana New"/>
                <w:cs/>
              </w:rPr>
              <w:t>พันบาท</w:t>
            </w:r>
          </w:p>
        </w:tc>
      </w:tr>
      <w:tr w:rsidR="00F46E6E" w:rsidRPr="00F745C0" w:rsidTr="005B7189">
        <w:trPr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:rsidR="00F46E6E" w:rsidRPr="00F745C0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  <w:color w:val="000000"/>
                <w:cs/>
              </w:rPr>
              <w:t>งบการ</w:t>
            </w:r>
            <w:r w:rsidR="00C51ADD" w:rsidRPr="00F745C0">
              <w:rPr>
                <w:rFonts w:ascii="Angsana New" w:hAnsi="Angsana New" w:cs="Angsana New"/>
                <w:color w:val="000000"/>
                <w:cs/>
              </w:rPr>
              <w:t>เงิน</w:t>
            </w:r>
            <w:r w:rsidRPr="00F745C0">
              <w:rPr>
                <w:rFonts w:ascii="Angsana New" w:hAnsi="Angsana New" w:cs="Angsana New"/>
                <w:color w:val="000000"/>
                <w:cs/>
              </w:rPr>
              <w:t>เฉพาะกิจการ</w:t>
            </w:r>
          </w:p>
        </w:tc>
      </w:tr>
      <w:tr w:rsidR="00F46E6E" w:rsidRPr="00F745C0" w:rsidTr="005B7189">
        <w:trPr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:rsidR="00F46E6E" w:rsidRPr="00F745C0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F745C0" w:rsidRDefault="009406A2" w:rsidP="00F46E6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 xml:space="preserve">31 </w:t>
            </w:r>
            <w:r>
              <w:rPr>
                <w:rFonts w:ascii="Angsana New" w:hAnsi="Angsana New" w:cs="Angsana New"/>
                <w:cs/>
              </w:rPr>
              <w:t xml:space="preserve">มีนาคม </w:t>
            </w:r>
            <w:r>
              <w:rPr>
                <w:rFonts w:ascii="Angsana New" w:hAnsi="Angsana New" w:cs="Angsana New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</w:rPr>
              <w:t xml:space="preserve">31 </w:t>
            </w:r>
            <w:r w:rsidRPr="00F745C0">
              <w:rPr>
                <w:rFonts w:ascii="Angsana New" w:hAnsi="Angsana New" w:cs="Angsana New"/>
                <w:cs/>
              </w:rPr>
              <w:t xml:space="preserve">ธันวาคม </w:t>
            </w:r>
            <w:r w:rsidR="00E730EC" w:rsidRPr="00F745C0">
              <w:rPr>
                <w:rFonts w:ascii="Angsana New" w:hAnsi="Angsana New" w:cs="Angsana New"/>
                <w:cs/>
              </w:rPr>
              <w:t>256</w:t>
            </w:r>
            <w:r w:rsidR="003A247E">
              <w:rPr>
                <w:rFonts w:ascii="Angsana New" w:hAnsi="Angsana New" w:cs="Angsana New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F745C0" w:rsidRDefault="009406A2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 xml:space="preserve">31 </w:t>
            </w:r>
            <w:r>
              <w:rPr>
                <w:rFonts w:ascii="Angsana New" w:hAnsi="Angsana New" w:cs="Angsana New"/>
                <w:cs/>
              </w:rPr>
              <w:t xml:space="preserve">มีนาคม </w:t>
            </w:r>
            <w:r>
              <w:rPr>
                <w:rFonts w:ascii="Angsana New" w:hAnsi="Angsana New" w:cs="Angsana New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46E6E" w:rsidRPr="00F745C0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</w:rPr>
              <w:t xml:space="preserve">31 </w:t>
            </w:r>
            <w:r w:rsidRPr="00F745C0">
              <w:rPr>
                <w:rFonts w:ascii="Angsana New" w:hAnsi="Angsana New" w:cs="Angsana New"/>
                <w:cs/>
              </w:rPr>
              <w:t xml:space="preserve">ธันวาคม </w:t>
            </w:r>
            <w:r w:rsidR="00E730EC" w:rsidRPr="00F745C0">
              <w:rPr>
                <w:rFonts w:ascii="Angsana New" w:hAnsi="Angsana New" w:cs="Angsana New"/>
                <w:cs/>
              </w:rPr>
              <w:t>256</w:t>
            </w:r>
            <w:r w:rsidR="003A247E">
              <w:rPr>
                <w:rFonts w:ascii="Angsana New" w:hAnsi="Angsana New" w:cs="Angsana New"/>
              </w:rPr>
              <w:t>5</w:t>
            </w:r>
          </w:p>
        </w:tc>
      </w:tr>
      <w:tr w:rsidR="00C902D4" w:rsidRPr="00F745C0" w:rsidTr="005B7189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C902D4" w:rsidRPr="00F745C0" w:rsidRDefault="00C902D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418" w:type="dxa"/>
            <w:shd w:val="clear" w:color="auto" w:fill="auto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vAlign w:val="bottom"/>
          </w:tcPr>
          <w:p w:rsidR="00C902D4" w:rsidRPr="00F745C0" w:rsidRDefault="00C902D4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</w:tr>
      <w:tr w:rsidR="005B7189" w:rsidRPr="00F745C0" w:rsidTr="005B7189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5B7189" w:rsidRPr="00C902D4" w:rsidRDefault="005B7189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7189" w:rsidRPr="00F745C0" w:rsidRDefault="005B7189" w:rsidP="00A63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5B7189" w:rsidRPr="00F745C0" w:rsidRDefault="005B7189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bottom"/>
          </w:tcPr>
          <w:p w:rsidR="005B7189" w:rsidRPr="00F745C0" w:rsidRDefault="005B7189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</w:tcPr>
          <w:p w:rsidR="005B7189" w:rsidRPr="00F745C0" w:rsidRDefault="005B7189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5B7189" w:rsidRPr="00F745C0" w:rsidRDefault="009062AE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6,257</w:t>
            </w:r>
          </w:p>
        </w:tc>
        <w:tc>
          <w:tcPr>
            <w:tcW w:w="283" w:type="dxa"/>
            <w:vAlign w:val="bottom"/>
          </w:tcPr>
          <w:p w:rsidR="005B7189" w:rsidRPr="00F745C0" w:rsidRDefault="005B7189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:rsidR="005B7189" w:rsidRPr="00F745C0" w:rsidRDefault="005B7189" w:rsidP="00A63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557</w:t>
            </w:r>
          </w:p>
        </w:tc>
      </w:tr>
      <w:tr w:rsidR="00F849EE" w:rsidRPr="00F745C0" w:rsidTr="005B7189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F849EE" w:rsidRPr="00F745C0" w:rsidRDefault="00D203C2" w:rsidP="00F849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D203C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เงินทดรองจ่ายอื่น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849EE" w:rsidRPr="00F745C0" w:rsidRDefault="00F849EE" w:rsidP="00A63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F849EE" w:rsidRPr="00F745C0" w:rsidRDefault="00F849EE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F849EE" w:rsidRPr="00F745C0" w:rsidRDefault="00F849EE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</w:p>
        </w:tc>
        <w:tc>
          <w:tcPr>
            <w:tcW w:w="283" w:type="dxa"/>
            <w:vAlign w:val="bottom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vAlign w:val="bottom"/>
          </w:tcPr>
          <w:p w:rsidR="00F849EE" w:rsidRDefault="00F849EE" w:rsidP="00A63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</w:p>
        </w:tc>
      </w:tr>
      <w:tr w:rsidR="00F849EE" w:rsidRPr="00F745C0" w:rsidTr="00F849EE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F849EE" w:rsidRPr="00C902D4" w:rsidRDefault="00F849EE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กรรมการ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D203C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250</w:t>
            </w:r>
          </w:p>
        </w:tc>
        <w:tc>
          <w:tcPr>
            <w:tcW w:w="283" w:type="dxa"/>
          </w:tcPr>
          <w:p w:rsidR="00F849EE" w:rsidRPr="00F745C0" w:rsidRDefault="00F849EE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bottom"/>
          </w:tcPr>
          <w:p w:rsidR="00F849EE" w:rsidRPr="00F745C0" w:rsidRDefault="00F849EE" w:rsidP="00D203C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</w:tcPr>
          <w:p w:rsidR="00F849EE" w:rsidRPr="00F745C0" w:rsidRDefault="00F849EE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D203C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  <w:vAlign w:val="bottom"/>
          </w:tcPr>
          <w:p w:rsidR="00F849EE" w:rsidRPr="00F745C0" w:rsidRDefault="00F849EE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:rsidR="00F849EE" w:rsidRPr="00F745C0" w:rsidRDefault="00F849EE" w:rsidP="00D203C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</w:tr>
      <w:tr w:rsidR="00F849EE" w:rsidRPr="00F745C0" w:rsidTr="00F849EE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F849EE" w:rsidRPr="005B7189" w:rsidRDefault="00F849EE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5B7189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เงินมัดจำการซื้อสินทรัพย์ถาวร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D203C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</w:tcPr>
          <w:p w:rsidR="00F849EE" w:rsidRPr="00F745C0" w:rsidRDefault="00F849EE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bottom"/>
          </w:tcPr>
          <w:p w:rsidR="00F849EE" w:rsidRPr="00F745C0" w:rsidRDefault="00F849EE" w:rsidP="00D203C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849EE" w:rsidRPr="00F745C0" w:rsidRDefault="00F849EE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D203C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</w:p>
        </w:tc>
        <w:tc>
          <w:tcPr>
            <w:tcW w:w="283" w:type="dxa"/>
            <w:vAlign w:val="bottom"/>
          </w:tcPr>
          <w:p w:rsidR="00F849EE" w:rsidRPr="00F745C0" w:rsidRDefault="00F849EE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bottom"/>
          </w:tcPr>
          <w:p w:rsidR="00F849EE" w:rsidRDefault="00F849EE" w:rsidP="00D203C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</w:p>
        </w:tc>
      </w:tr>
      <w:tr w:rsidR="00F849EE" w:rsidRPr="00F745C0" w:rsidTr="005B7189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F849EE" w:rsidRPr="005B7189" w:rsidRDefault="00F849EE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5B7189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(สินทรัพย์หมุนเวียนอื่นๆ)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849EE" w:rsidRPr="00F745C0" w:rsidRDefault="00F849EE" w:rsidP="00A63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F849EE" w:rsidRPr="00F745C0" w:rsidRDefault="00F849EE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F849EE" w:rsidRPr="00F745C0" w:rsidRDefault="00F849EE" w:rsidP="00C902D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</w:p>
        </w:tc>
        <w:tc>
          <w:tcPr>
            <w:tcW w:w="283" w:type="dxa"/>
            <w:vAlign w:val="bottom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vAlign w:val="bottom"/>
          </w:tcPr>
          <w:p w:rsidR="00F849EE" w:rsidRDefault="00F849EE" w:rsidP="00A63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</w:p>
        </w:tc>
      </w:tr>
      <w:tr w:rsidR="00F849EE" w:rsidRPr="00F745C0" w:rsidTr="005B7189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F849EE" w:rsidRDefault="00F849EE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กรรมการ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D203C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bottom"/>
          </w:tcPr>
          <w:p w:rsidR="00F849EE" w:rsidRPr="00F745C0" w:rsidRDefault="00F849EE" w:rsidP="00A63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200</w:t>
            </w:r>
          </w:p>
        </w:tc>
        <w:tc>
          <w:tcPr>
            <w:tcW w:w="283" w:type="dxa"/>
            <w:shd w:val="clear" w:color="auto" w:fill="auto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D203C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  <w:vAlign w:val="bottom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:rsidR="00F849EE" w:rsidRPr="00F745C0" w:rsidRDefault="00F849EE" w:rsidP="00A63EE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</w:tr>
      <w:tr w:rsidR="00F849EE" w:rsidRPr="00F745C0" w:rsidTr="005B7189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F849EE" w:rsidRPr="00F745C0" w:rsidRDefault="00F849EE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F745C0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bottom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</w:tr>
      <w:tr w:rsidR="00F849EE" w:rsidRPr="00F745C0" w:rsidTr="005B7189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F849EE" w:rsidRPr="00F745C0" w:rsidRDefault="00F849EE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F745C0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กรรมการ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36128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119</w:t>
            </w:r>
          </w:p>
        </w:tc>
        <w:tc>
          <w:tcPr>
            <w:tcW w:w="283" w:type="dxa"/>
          </w:tcPr>
          <w:p w:rsidR="00F849EE" w:rsidRPr="00F745C0" w:rsidRDefault="00F849E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bottom"/>
          </w:tcPr>
          <w:p w:rsidR="00F849EE" w:rsidRPr="00F745C0" w:rsidRDefault="00F849EE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170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849EE" w:rsidRPr="00F745C0" w:rsidRDefault="00F849E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36128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119</w:t>
            </w:r>
          </w:p>
        </w:tc>
        <w:tc>
          <w:tcPr>
            <w:tcW w:w="283" w:type="dxa"/>
            <w:vAlign w:val="bottom"/>
          </w:tcPr>
          <w:p w:rsidR="00F849EE" w:rsidRPr="00F745C0" w:rsidRDefault="00F849E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:rsidR="00F849EE" w:rsidRPr="00F745C0" w:rsidRDefault="00F849EE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170</w:t>
            </w:r>
          </w:p>
        </w:tc>
      </w:tr>
      <w:tr w:rsidR="00F849EE" w:rsidRPr="00F745C0" w:rsidTr="005B7189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F849EE" w:rsidRPr="00F745C0" w:rsidRDefault="00F849EE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F745C0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418" w:type="dxa"/>
            <w:shd w:val="clear" w:color="auto" w:fill="auto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849EE" w:rsidRPr="00F745C0" w:rsidRDefault="00F849EE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F849EE" w:rsidRPr="00F745C0" w:rsidRDefault="00F849E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</w:tcPr>
          <w:p w:rsidR="00F849EE" w:rsidRPr="00F745C0" w:rsidRDefault="00F849EE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F849EE" w:rsidRPr="00F745C0" w:rsidTr="005B7189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F849EE" w:rsidRPr="00F745C0" w:rsidRDefault="00F849EE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F745C0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กรรมการ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107</w:t>
            </w:r>
          </w:p>
        </w:tc>
        <w:tc>
          <w:tcPr>
            <w:tcW w:w="283" w:type="dxa"/>
          </w:tcPr>
          <w:p w:rsidR="00F849EE" w:rsidRPr="00F745C0" w:rsidRDefault="00F849E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bottom"/>
          </w:tcPr>
          <w:p w:rsidR="00F849EE" w:rsidRPr="00F745C0" w:rsidRDefault="00F849EE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135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849EE" w:rsidRPr="00F745C0" w:rsidRDefault="00F849E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107</w:t>
            </w:r>
          </w:p>
        </w:tc>
        <w:tc>
          <w:tcPr>
            <w:tcW w:w="283" w:type="dxa"/>
            <w:vAlign w:val="bottom"/>
          </w:tcPr>
          <w:p w:rsidR="00F849EE" w:rsidRPr="00F745C0" w:rsidRDefault="00F849E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:rsidR="00F849EE" w:rsidRPr="00F745C0" w:rsidRDefault="00F849EE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135</w:t>
            </w:r>
          </w:p>
        </w:tc>
      </w:tr>
      <w:tr w:rsidR="00F849EE" w:rsidRPr="00F745C0" w:rsidTr="005B7189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F849EE" w:rsidRPr="00F745C0" w:rsidRDefault="00F849EE" w:rsidP="00680C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F745C0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 xml:space="preserve">เงินกู้ยืม 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(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ตั๋วสัญญาใช้เงินระยะสั้นและไม่มีหลักประกัน</w:t>
            </w:r>
            <w:r w:rsidRPr="00F745C0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F849EE" w:rsidRPr="00F745C0" w:rsidRDefault="00F849E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</w:tcPr>
          <w:p w:rsidR="00F849EE" w:rsidRPr="00F745C0" w:rsidRDefault="00F849E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849EE" w:rsidRPr="00F745C0" w:rsidRDefault="00F849EE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:rsidR="00F849EE" w:rsidRPr="00F745C0" w:rsidRDefault="00F849E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F849EE" w:rsidRPr="00F745C0" w:rsidRDefault="00F849E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:rsidR="00F849EE" w:rsidRPr="00F745C0" w:rsidRDefault="00F849E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</w:tcPr>
          <w:p w:rsidR="00F849EE" w:rsidRPr="00F745C0" w:rsidRDefault="00F849EE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  <w:highlight w:val="yellow"/>
              </w:rPr>
            </w:pPr>
          </w:p>
        </w:tc>
      </w:tr>
      <w:tr w:rsidR="00F849EE" w:rsidRPr="00F745C0" w:rsidTr="005B7189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F849EE" w:rsidRPr="00F745C0" w:rsidRDefault="00F849EE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F745C0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บริษัทย่อย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901DC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F849EE" w:rsidRPr="00F745C0" w:rsidRDefault="00F849E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bottom"/>
          </w:tcPr>
          <w:p w:rsidR="00F849EE" w:rsidRPr="00F745C0" w:rsidRDefault="00F849EE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849EE" w:rsidRPr="00F745C0" w:rsidRDefault="00F849E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C73B0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40,000</w:t>
            </w:r>
          </w:p>
        </w:tc>
        <w:tc>
          <w:tcPr>
            <w:tcW w:w="283" w:type="dxa"/>
            <w:vAlign w:val="bottom"/>
          </w:tcPr>
          <w:p w:rsidR="00F849EE" w:rsidRPr="00F745C0" w:rsidRDefault="00F849E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:rsidR="00F849EE" w:rsidRPr="00F745C0" w:rsidRDefault="00F849EE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  <w:t>50</w:t>
            </w: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,000</w:t>
            </w:r>
          </w:p>
        </w:tc>
      </w:tr>
      <w:tr w:rsidR="00F849EE" w:rsidRPr="00F745C0" w:rsidTr="005B7189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F849EE" w:rsidRPr="00F745C0" w:rsidRDefault="00F849EE" w:rsidP="00680C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F745C0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</w:tcPr>
          <w:p w:rsidR="00F849EE" w:rsidRPr="00F745C0" w:rsidRDefault="00F849E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bottom"/>
          </w:tcPr>
          <w:p w:rsidR="00F849EE" w:rsidRPr="00F745C0" w:rsidRDefault="00F849EE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F849EE" w:rsidRPr="00F745C0" w:rsidRDefault="00F849E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:rsidR="00F849EE" w:rsidRPr="00F745C0" w:rsidRDefault="00F849E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F849EE" w:rsidRPr="00F745C0" w:rsidRDefault="00F849EE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:rsidR="00F849EE" w:rsidRPr="00F745C0" w:rsidRDefault="00F849EE" w:rsidP="00F27C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F849EE" w:rsidRPr="00F745C0" w:rsidTr="005B7189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F849EE" w:rsidRPr="00F745C0" w:rsidRDefault="00F849EE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F745C0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บริษัทย่อย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901DC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F849EE" w:rsidRPr="00F745C0" w:rsidRDefault="00F849E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bottom"/>
          </w:tcPr>
          <w:p w:rsidR="00F849EE" w:rsidRPr="00F745C0" w:rsidRDefault="00F849EE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849EE" w:rsidRPr="00F745C0" w:rsidRDefault="00F849E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F849EE" w:rsidRPr="00F745C0" w:rsidRDefault="00F849EE" w:rsidP="00BC7DB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375</w:t>
            </w:r>
          </w:p>
        </w:tc>
        <w:tc>
          <w:tcPr>
            <w:tcW w:w="283" w:type="dxa"/>
            <w:vAlign w:val="bottom"/>
          </w:tcPr>
          <w:p w:rsidR="00F849EE" w:rsidRPr="00F745C0" w:rsidRDefault="00F849EE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:rsidR="00F849EE" w:rsidRPr="00F745C0" w:rsidRDefault="00F849EE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375</w:t>
            </w:r>
          </w:p>
        </w:tc>
      </w:tr>
    </w:tbl>
    <w:p w:rsidR="004C77FC" w:rsidRPr="00F745C0" w:rsidRDefault="004C77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4"/>
          <w:szCs w:val="14"/>
        </w:rPr>
      </w:pPr>
    </w:p>
    <w:p w:rsidR="003E705F" w:rsidRPr="00F745C0" w:rsidRDefault="003E705F" w:rsidP="003E70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  <w:cs/>
        </w:rPr>
      </w:pPr>
      <w:r w:rsidRPr="00F745C0">
        <w:rPr>
          <w:rFonts w:ascii="Angsana New" w:hAnsi="Angsana New"/>
          <w:sz w:val="28"/>
          <w:szCs w:val="28"/>
          <w:cs/>
        </w:rPr>
        <w:t>รายการเคลื่อนไหวของเงินกู้ยืมจาก</w:t>
      </w:r>
      <w:r w:rsidR="00D72189" w:rsidRPr="00F745C0">
        <w:rPr>
          <w:rFonts w:ascii="Angsana New" w:hAnsi="Angsana New"/>
          <w:sz w:val="28"/>
          <w:szCs w:val="28"/>
          <w:cs/>
        </w:rPr>
        <w:t>กิจการที่เกี่ยวข้องกัน</w:t>
      </w:r>
      <w:r w:rsidRPr="00F745C0">
        <w:rPr>
          <w:rFonts w:ascii="Angsana New" w:hAnsi="Angsana New"/>
          <w:sz w:val="28"/>
          <w:szCs w:val="28"/>
          <w:cs/>
        </w:rPr>
        <w:t>ในงบการเงินเฉพาะกิจการสำหรับงวด</w:t>
      </w:r>
      <w:r w:rsidR="003A247E">
        <w:rPr>
          <w:rFonts w:ascii="Angsana New" w:hAnsi="Angsana New" w:hint="cs"/>
          <w:sz w:val="28"/>
          <w:szCs w:val="28"/>
          <w:cs/>
        </w:rPr>
        <w:t>สาม</w:t>
      </w:r>
      <w:r w:rsidR="002F3D1C" w:rsidRPr="00F745C0">
        <w:rPr>
          <w:rFonts w:ascii="Angsana New" w:hAnsi="Angsana New"/>
          <w:sz w:val="28"/>
          <w:szCs w:val="28"/>
          <w:cs/>
        </w:rPr>
        <w:t>เดือน</w:t>
      </w:r>
      <w:r w:rsidRPr="00F745C0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9406A2">
        <w:rPr>
          <w:rFonts w:ascii="Angsana New" w:hAnsi="Angsana New"/>
          <w:sz w:val="28"/>
          <w:szCs w:val="28"/>
          <w:cs/>
        </w:rPr>
        <w:t>31 มีนาคม 2566</w:t>
      </w:r>
      <w:r w:rsidRPr="00F745C0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:rsidR="00610425" w:rsidRPr="00F745C0" w:rsidRDefault="006104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4"/>
          <w:szCs w:val="14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2977"/>
        <w:gridCol w:w="1407"/>
        <w:gridCol w:w="280"/>
        <w:gridCol w:w="1427"/>
        <w:gridCol w:w="294"/>
        <w:gridCol w:w="1412"/>
        <w:gridCol w:w="296"/>
        <w:gridCol w:w="1547"/>
      </w:tblGrid>
      <w:tr w:rsidR="00D72189" w:rsidRPr="00F745C0" w:rsidTr="00680C07">
        <w:trPr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:rsidR="00D72189" w:rsidRPr="00F745C0" w:rsidRDefault="00D72189" w:rsidP="00BD67B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</w:p>
        </w:tc>
        <w:tc>
          <w:tcPr>
            <w:tcW w:w="666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72189" w:rsidRPr="00F745C0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  <w:cs/>
              </w:rPr>
              <w:t>พันบาท</w:t>
            </w:r>
          </w:p>
        </w:tc>
      </w:tr>
      <w:tr w:rsidR="00610425" w:rsidRPr="00F745C0" w:rsidTr="00680C07">
        <w:trPr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:rsidR="00610425" w:rsidRPr="00F745C0" w:rsidRDefault="00610425" w:rsidP="00BD67B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425" w:rsidRPr="00F745C0" w:rsidRDefault="00786CE2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  <w:cs/>
              </w:rPr>
              <w:t>ยอด</w:t>
            </w:r>
            <w:r w:rsidR="00D72189" w:rsidRPr="00F745C0">
              <w:rPr>
                <w:rFonts w:ascii="Angsana New" w:hAnsi="Angsana New" w:cs="Angsana New"/>
                <w:cs/>
              </w:rPr>
              <w:t>ยกมาต้นงวด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:rsidR="00610425" w:rsidRPr="00F745C0" w:rsidRDefault="00610425" w:rsidP="0029753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</w:tcPr>
          <w:p w:rsidR="00610425" w:rsidRPr="00F745C0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  <w:cs/>
              </w:rPr>
              <w:t>เพิ่มขึ้น</w:t>
            </w:r>
          </w:p>
        </w:tc>
        <w:tc>
          <w:tcPr>
            <w:tcW w:w="294" w:type="dxa"/>
            <w:tcBorders>
              <w:top w:val="single" w:sz="4" w:space="0" w:color="auto"/>
            </w:tcBorders>
            <w:shd w:val="clear" w:color="auto" w:fill="auto"/>
          </w:tcPr>
          <w:p w:rsidR="00610425" w:rsidRPr="00F745C0" w:rsidRDefault="00610425" w:rsidP="00297539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425" w:rsidRPr="00F745C0" w:rsidRDefault="00D72189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  <w:cs/>
              </w:rPr>
              <w:t>ลดลง</w:t>
            </w:r>
          </w:p>
        </w:tc>
        <w:tc>
          <w:tcPr>
            <w:tcW w:w="296" w:type="dxa"/>
            <w:tcBorders>
              <w:top w:val="single" w:sz="4" w:space="0" w:color="auto"/>
            </w:tcBorders>
          </w:tcPr>
          <w:p w:rsidR="00610425" w:rsidRPr="00F745C0" w:rsidRDefault="00610425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610425" w:rsidRPr="00F745C0" w:rsidRDefault="00786CE2" w:rsidP="0029753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F745C0">
              <w:rPr>
                <w:rFonts w:ascii="Angsana New" w:hAnsi="Angsana New" w:cs="Angsana New"/>
                <w:cs/>
              </w:rPr>
              <w:t>ยอด</w:t>
            </w:r>
            <w:r w:rsidR="00D72189" w:rsidRPr="00F745C0">
              <w:rPr>
                <w:rFonts w:ascii="Angsana New" w:hAnsi="Angsana New" w:cs="Angsana New"/>
                <w:cs/>
              </w:rPr>
              <w:t>ยกไปสิ้นงวด</w:t>
            </w:r>
          </w:p>
        </w:tc>
      </w:tr>
      <w:tr w:rsidR="00361286" w:rsidRPr="00F745C0" w:rsidTr="00680C07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:rsidR="00361286" w:rsidRPr="00F745C0" w:rsidRDefault="00361286" w:rsidP="00BD67BE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F745C0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บริษัทย่อย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61286" w:rsidRPr="00F745C0" w:rsidRDefault="00361286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 w:rsidRPr="00F745C0"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  <w:t>50</w:t>
            </w:r>
            <w:r w:rsidRPr="00F745C0">
              <w:rPr>
                <w:rFonts w:ascii="Angsana New" w:eastAsia="SimSun" w:hAnsi="Angsana New"/>
                <w:sz w:val="28"/>
                <w:szCs w:val="28"/>
                <w:lang w:eastAsia="en-GB"/>
              </w:rPr>
              <w:t>,000</w:t>
            </w:r>
          </w:p>
        </w:tc>
        <w:tc>
          <w:tcPr>
            <w:tcW w:w="280" w:type="dxa"/>
          </w:tcPr>
          <w:p w:rsidR="00361286" w:rsidRPr="00F745C0" w:rsidRDefault="00361286" w:rsidP="002975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27" w:type="dxa"/>
            <w:tcBorders>
              <w:bottom w:val="double" w:sz="4" w:space="0" w:color="auto"/>
            </w:tcBorders>
            <w:vAlign w:val="bottom"/>
          </w:tcPr>
          <w:p w:rsidR="00361286" w:rsidRPr="00F745C0" w:rsidRDefault="00361286" w:rsidP="00D203C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F745C0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  -</w:t>
            </w:r>
          </w:p>
        </w:tc>
        <w:tc>
          <w:tcPr>
            <w:tcW w:w="294" w:type="dxa"/>
            <w:shd w:val="clear" w:color="auto" w:fill="auto"/>
            <w:vAlign w:val="bottom"/>
          </w:tcPr>
          <w:p w:rsidR="00361286" w:rsidRPr="00F745C0" w:rsidRDefault="00361286" w:rsidP="002975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1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361286" w:rsidRPr="00F745C0" w:rsidRDefault="00361286" w:rsidP="000234F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10,000</w:t>
            </w:r>
          </w:p>
        </w:tc>
        <w:tc>
          <w:tcPr>
            <w:tcW w:w="296" w:type="dxa"/>
            <w:vAlign w:val="bottom"/>
          </w:tcPr>
          <w:p w:rsidR="00361286" w:rsidRPr="00F745C0" w:rsidRDefault="00361286" w:rsidP="0029753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547" w:type="dxa"/>
            <w:tcBorders>
              <w:bottom w:val="double" w:sz="4" w:space="0" w:color="auto"/>
            </w:tcBorders>
            <w:vAlign w:val="bottom"/>
          </w:tcPr>
          <w:p w:rsidR="00361286" w:rsidRPr="00F745C0" w:rsidRDefault="00361286" w:rsidP="001B52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  <w:r>
              <w:rPr>
                <w:rFonts w:ascii="Angsana New" w:eastAsia="SimSun" w:hAnsi="Angsana New"/>
                <w:sz w:val="28"/>
                <w:szCs w:val="28"/>
                <w:lang w:eastAsia="en-GB"/>
              </w:rPr>
              <w:t>40,000</w:t>
            </w:r>
          </w:p>
        </w:tc>
      </w:tr>
    </w:tbl>
    <w:p w:rsidR="00C73B06" w:rsidRDefault="00C73B06" w:rsidP="00F745C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29"/>
          <w:szCs w:val="29"/>
        </w:rPr>
      </w:pPr>
    </w:p>
    <w:p w:rsidR="00C73B06" w:rsidRDefault="00C73B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</w:rPr>
      </w:pPr>
      <w:r>
        <w:rPr>
          <w:rFonts w:ascii="Angsana New" w:hAnsi="Angsana New"/>
          <w:b/>
          <w:bCs/>
          <w:sz w:val="29"/>
          <w:szCs w:val="29"/>
        </w:rPr>
        <w:br w:type="page"/>
      </w:r>
    </w:p>
    <w:p w:rsidR="00F745C0" w:rsidRPr="00F745C0" w:rsidRDefault="00F745C0" w:rsidP="00B13113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1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560"/>
        </w:tabs>
        <w:spacing w:line="0" w:lineRule="atLeast"/>
        <w:ind w:left="567"/>
        <w:jc w:val="thaiDistribute"/>
        <w:rPr>
          <w:rFonts w:ascii="Angsana New" w:hAnsi="Angsana New"/>
          <w:b/>
          <w:bCs/>
          <w:sz w:val="29"/>
          <w:szCs w:val="29"/>
        </w:rPr>
      </w:pPr>
      <w:r w:rsidRPr="00F745C0">
        <w:rPr>
          <w:rFonts w:ascii="Angsana New" w:hAnsi="Angsana New"/>
          <w:b/>
          <w:bCs/>
          <w:sz w:val="29"/>
          <w:szCs w:val="29"/>
          <w:cs/>
        </w:rPr>
        <w:lastRenderedPageBreak/>
        <w:t>ลูกหนี้การค้า</w:t>
      </w:r>
      <w:r w:rsidRPr="00F745C0">
        <w:rPr>
          <w:rFonts w:ascii="Angsana New" w:hAnsi="Angsana New"/>
          <w:b/>
          <w:bCs/>
          <w:sz w:val="29"/>
          <w:szCs w:val="29"/>
        </w:rPr>
        <w:t xml:space="preserve"> </w:t>
      </w:r>
      <w:r w:rsidR="00C902D4">
        <w:rPr>
          <w:rFonts w:ascii="Angsana New" w:hAnsi="Angsana New" w:hint="cs"/>
          <w:b/>
          <w:bCs/>
          <w:sz w:val="29"/>
          <w:szCs w:val="29"/>
          <w:cs/>
        </w:rPr>
        <w:t>-</w:t>
      </w:r>
      <w:r w:rsidRPr="00F745C0">
        <w:rPr>
          <w:rFonts w:ascii="Angsana New" w:hAnsi="Angsana New"/>
          <w:b/>
          <w:bCs/>
          <w:sz w:val="29"/>
          <w:szCs w:val="29"/>
        </w:rPr>
        <w:t xml:space="preserve"> </w:t>
      </w:r>
      <w:r w:rsidRPr="00F745C0">
        <w:rPr>
          <w:rFonts w:ascii="Angsana New" w:hAnsi="Angsana New" w:hint="cs"/>
          <w:b/>
          <w:bCs/>
          <w:sz w:val="29"/>
          <w:szCs w:val="29"/>
          <w:cs/>
        </w:rPr>
        <w:t>สุทธิ</w:t>
      </w:r>
    </w:p>
    <w:p w:rsidR="0062372A" w:rsidRPr="00BD67BE" w:rsidRDefault="0062372A" w:rsidP="00F031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16"/>
          <w:szCs w:val="16"/>
        </w:rPr>
      </w:pPr>
    </w:p>
    <w:p w:rsidR="006351AC" w:rsidRPr="00BD67BE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9"/>
          <w:szCs w:val="29"/>
        </w:rPr>
      </w:pPr>
      <w:r w:rsidRPr="00BD67BE">
        <w:rPr>
          <w:rFonts w:ascii="Angsana New" w:hAnsi="Angsana New"/>
          <w:sz w:val="29"/>
          <w:szCs w:val="29"/>
          <w:cs/>
        </w:rPr>
        <w:t xml:space="preserve">ลูกหนี้การค้า </w:t>
      </w:r>
      <w:r w:rsidR="000B0DF5">
        <w:rPr>
          <w:rFonts w:ascii="Angsana New" w:hAnsi="Angsana New"/>
          <w:sz w:val="29"/>
          <w:szCs w:val="29"/>
        </w:rPr>
        <w:t>-</w:t>
      </w:r>
      <w:r w:rsidR="000B0DF5">
        <w:rPr>
          <w:rFonts w:ascii="Angsana New" w:hAnsi="Angsana New" w:hint="cs"/>
          <w:sz w:val="29"/>
          <w:szCs w:val="29"/>
          <w:cs/>
        </w:rPr>
        <w:t xml:space="preserve"> สุทธิ </w:t>
      </w:r>
      <w:r w:rsidRPr="00BD67BE">
        <w:rPr>
          <w:rFonts w:ascii="Angsana New" w:hAnsi="Angsana New"/>
          <w:sz w:val="29"/>
          <w:szCs w:val="29"/>
          <w:cs/>
        </w:rPr>
        <w:t xml:space="preserve">ณ วันที่ </w:t>
      </w:r>
      <w:r w:rsidR="009406A2">
        <w:rPr>
          <w:rFonts w:ascii="Angsana New" w:hAnsi="Angsana New"/>
          <w:sz w:val="29"/>
          <w:szCs w:val="29"/>
        </w:rPr>
        <w:t xml:space="preserve">31 </w:t>
      </w:r>
      <w:r w:rsidR="009406A2">
        <w:rPr>
          <w:rFonts w:ascii="Angsana New" w:hAnsi="Angsana New"/>
          <w:sz w:val="29"/>
          <w:szCs w:val="29"/>
          <w:cs/>
        </w:rPr>
        <w:t xml:space="preserve">มีนาคม </w:t>
      </w:r>
      <w:r w:rsidR="009406A2">
        <w:rPr>
          <w:rFonts w:ascii="Angsana New" w:hAnsi="Angsana New"/>
          <w:sz w:val="29"/>
          <w:szCs w:val="29"/>
        </w:rPr>
        <w:t>2566</w:t>
      </w:r>
      <w:r w:rsidRPr="00BD67BE">
        <w:rPr>
          <w:rFonts w:ascii="Angsana New" w:hAnsi="Angsana New"/>
          <w:sz w:val="29"/>
          <w:szCs w:val="29"/>
        </w:rPr>
        <w:t xml:space="preserve"> </w:t>
      </w:r>
      <w:r w:rsidRPr="00BD67BE">
        <w:rPr>
          <w:rFonts w:ascii="Angsana New" w:hAnsi="Angsana New"/>
          <w:sz w:val="29"/>
          <w:szCs w:val="29"/>
          <w:cs/>
        </w:rPr>
        <w:t>และ</w:t>
      </w:r>
      <w:r w:rsidR="00F73FE2" w:rsidRPr="00BD67BE">
        <w:rPr>
          <w:rFonts w:ascii="Angsana New" w:hAnsi="Angsana New"/>
          <w:sz w:val="29"/>
          <w:szCs w:val="29"/>
          <w:cs/>
        </w:rPr>
        <w:t>วันที่ 31 ธันวาคม</w:t>
      </w:r>
      <w:r w:rsidRPr="00BD67BE">
        <w:rPr>
          <w:rFonts w:ascii="Angsana New" w:hAnsi="Angsana New"/>
          <w:sz w:val="29"/>
          <w:szCs w:val="29"/>
          <w:cs/>
        </w:rPr>
        <w:t xml:space="preserve"> </w:t>
      </w:r>
      <w:r w:rsidR="003A247E">
        <w:rPr>
          <w:rFonts w:ascii="Angsana New" w:hAnsi="Angsana New"/>
          <w:sz w:val="29"/>
          <w:szCs w:val="29"/>
        </w:rPr>
        <w:t>2565</w:t>
      </w:r>
      <w:r w:rsidRPr="00BD67BE">
        <w:rPr>
          <w:rFonts w:ascii="Angsana New" w:hAnsi="Angsana New"/>
          <w:sz w:val="29"/>
          <w:szCs w:val="29"/>
          <w:cs/>
        </w:rPr>
        <w:t xml:space="preserve"> แยกตามอายุหนี้ที่ค้างชำระได้ดังนี้</w:t>
      </w:r>
    </w:p>
    <w:p w:rsidR="005E434E" w:rsidRPr="00BD67BE" w:rsidRDefault="005E434E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16"/>
          <w:szCs w:val="16"/>
        </w:rPr>
      </w:pPr>
    </w:p>
    <w:tbl>
      <w:tblPr>
        <w:tblW w:w="9787" w:type="dxa"/>
        <w:tblInd w:w="-34" w:type="dxa"/>
        <w:tblLayout w:type="fixed"/>
        <w:tblLook w:val="0000"/>
      </w:tblPr>
      <w:tblGrid>
        <w:gridCol w:w="3530"/>
        <w:gridCol w:w="1302"/>
        <w:gridCol w:w="280"/>
        <w:gridCol w:w="1413"/>
        <w:gridCol w:w="280"/>
        <w:gridCol w:w="1330"/>
        <w:gridCol w:w="308"/>
        <w:gridCol w:w="1344"/>
      </w:tblGrid>
      <w:tr w:rsidR="005E434E" w:rsidRPr="00BD67BE" w:rsidTr="00680C07">
        <w:trPr>
          <w:trHeight w:val="20"/>
        </w:trPr>
        <w:tc>
          <w:tcPr>
            <w:tcW w:w="3530" w:type="dxa"/>
            <w:shd w:val="clear" w:color="auto" w:fill="auto"/>
            <w:vAlign w:val="bottom"/>
          </w:tcPr>
          <w:p w:rsidR="005E434E" w:rsidRPr="00BD67BE" w:rsidRDefault="005E434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257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434E" w:rsidRPr="00BD67BE" w:rsidRDefault="005E434E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พันบาท</w:t>
            </w:r>
          </w:p>
        </w:tc>
      </w:tr>
      <w:tr w:rsidR="005E434E" w:rsidRPr="00BD67BE" w:rsidTr="00680C07">
        <w:trPr>
          <w:trHeight w:val="20"/>
        </w:trPr>
        <w:tc>
          <w:tcPr>
            <w:tcW w:w="3530" w:type="dxa"/>
            <w:shd w:val="clear" w:color="auto" w:fill="auto"/>
            <w:vAlign w:val="bottom"/>
          </w:tcPr>
          <w:p w:rsidR="005E434E" w:rsidRPr="00BD67BE" w:rsidRDefault="005E434E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9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434E" w:rsidRPr="00BD67BE" w:rsidRDefault="005E434E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5E434E" w:rsidRPr="00BD67BE" w:rsidRDefault="005E434E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9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434E" w:rsidRPr="00BD67BE" w:rsidRDefault="005E434E" w:rsidP="00950A3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5E434E" w:rsidRPr="00BD67BE" w:rsidTr="00680C07">
        <w:trPr>
          <w:trHeight w:val="20"/>
        </w:trPr>
        <w:tc>
          <w:tcPr>
            <w:tcW w:w="3530" w:type="dxa"/>
            <w:shd w:val="clear" w:color="auto" w:fill="auto"/>
            <w:vAlign w:val="bottom"/>
          </w:tcPr>
          <w:p w:rsidR="005E434E" w:rsidRPr="00BD67BE" w:rsidRDefault="005E434E" w:rsidP="000624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434E" w:rsidRPr="00BD67BE" w:rsidRDefault="009406A2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>
              <w:rPr>
                <w:rFonts w:ascii="Angsana New" w:hAnsi="Angsana New" w:cs="Angsana New"/>
                <w:sz w:val="29"/>
                <w:szCs w:val="29"/>
                <w:cs/>
              </w:rPr>
              <w:t xml:space="preserve">มีนาคม </w:t>
            </w:r>
            <w:r>
              <w:rPr>
                <w:rFonts w:ascii="Angsana New" w:hAnsi="Angsana New" w:cs="Angsana New"/>
                <w:sz w:val="29"/>
                <w:szCs w:val="29"/>
              </w:rPr>
              <w:t>2566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>ธันวาคม 256</w:t>
            </w:r>
            <w:r w:rsidR="003A247E">
              <w:rPr>
                <w:rFonts w:ascii="Angsana New" w:hAnsi="Angsana New" w:cs="Angsana New"/>
                <w:sz w:val="29"/>
                <w:szCs w:val="29"/>
              </w:rPr>
              <w:t>5</w:t>
            </w:r>
          </w:p>
        </w:tc>
        <w:tc>
          <w:tcPr>
            <w:tcW w:w="280" w:type="dxa"/>
            <w:shd w:val="clear" w:color="auto" w:fill="auto"/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</w:tcPr>
          <w:p w:rsidR="005E434E" w:rsidRPr="00BD67BE" w:rsidRDefault="009406A2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>
              <w:rPr>
                <w:rFonts w:ascii="Angsana New" w:hAnsi="Angsana New" w:cs="Angsana New"/>
                <w:sz w:val="29"/>
                <w:szCs w:val="29"/>
                <w:cs/>
              </w:rPr>
              <w:t xml:space="preserve">มีนาคม </w:t>
            </w:r>
            <w:r>
              <w:rPr>
                <w:rFonts w:ascii="Angsana New" w:hAnsi="Angsana New" w:cs="Angsana New"/>
                <w:sz w:val="29"/>
                <w:szCs w:val="29"/>
              </w:rPr>
              <w:t>2566</w:t>
            </w:r>
          </w:p>
        </w:tc>
        <w:tc>
          <w:tcPr>
            <w:tcW w:w="308" w:type="dxa"/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5E434E" w:rsidRPr="00BD67BE" w:rsidRDefault="005E434E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>ธันวาคม 256</w:t>
            </w:r>
            <w:r w:rsidR="003A247E">
              <w:rPr>
                <w:rFonts w:ascii="Angsana New" w:hAnsi="Angsana New" w:cs="Angsana New"/>
                <w:sz w:val="29"/>
                <w:szCs w:val="29"/>
              </w:rPr>
              <w:t>5</w:t>
            </w:r>
          </w:p>
        </w:tc>
      </w:tr>
      <w:tr w:rsidR="008D1CCD" w:rsidRPr="00BD67BE" w:rsidTr="00680C07">
        <w:trPr>
          <w:trHeight w:val="20"/>
        </w:trPr>
        <w:tc>
          <w:tcPr>
            <w:tcW w:w="3530" w:type="dxa"/>
            <w:shd w:val="clear" w:color="auto" w:fill="auto"/>
            <w:vAlign w:val="bottom"/>
          </w:tcPr>
          <w:p w:rsidR="008D1CCD" w:rsidRPr="00BD67BE" w:rsidRDefault="008D1CCD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>ยังไม่ครบกำหนดชำระ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1CCD" w:rsidRPr="00D01FA2" w:rsidRDefault="00D01FA2" w:rsidP="00D01FA2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D01FA2">
              <w:rPr>
                <w:rFonts w:ascii="Angsana New" w:hAnsi="Angsana New"/>
                <w:sz w:val="29"/>
                <w:szCs w:val="29"/>
                <w:lang w:eastAsia="en-US"/>
              </w:rPr>
              <w:t>140</w:t>
            </w:r>
            <w:r w:rsidR="007C7204" w:rsidRPr="00D01FA2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D01FA2">
              <w:rPr>
                <w:rFonts w:ascii="Angsana New" w:hAnsi="Angsana New"/>
                <w:sz w:val="29"/>
                <w:szCs w:val="29"/>
                <w:lang w:eastAsia="en-US"/>
              </w:rPr>
              <w:t>274</w:t>
            </w:r>
          </w:p>
        </w:tc>
        <w:tc>
          <w:tcPr>
            <w:tcW w:w="280" w:type="dxa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bottom"/>
          </w:tcPr>
          <w:p w:rsidR="008D1CCD" w:rsidRPr="00BD67BE" w:rsidRDefault="005B7189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137,597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90910" w:rsidRPr="00BD67BE" w:rsidRDefault="00090910" w:rsidP="0009091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138,275</w:t>
            </w:r>
          </w:p>
        </w:tc>
        <w:tc>
          <w:tcPr>
            <w:tcW w:w="308" w:type="dxa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44" w:type="dxa"/>
            <w:vAlign w:val="bottom"/>
          </w:tcPr>
          <w:p w:rsidR="008D1CCD" w:rsidRPr="00BD67BE" w:rsidRDefault="005B7189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137,681</w:t>
            </w:r>
          </w:p>
        </w:tc>
      </w:tr>
      <w:tr w:rsidR="008D1CCD" w:rsidRPr="00BD67BE" w:rsidTr="00680C07">
        <w:trPr>
          <w:trHeight w:val="20"/>
        </w:trPr>
        <w:tc>
          <w:tcPr>
            <w:tcW w:w="3530" w:type="dxa"/>
            <w:shd w:val="clear" w:color="auto" w:fill="auto"/>
            <w:vAlign w:val="bottom"/>
          </w:tcPr>
          <w:p w:rsidR="008D1CCD" w:rsidRPr="00BD67BE" w:rsidRDefault="008D1CCD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ค้างชำระ </w:t>
            </w:r>
            <w:r w:rsidRPr="00BD67BE">
              <w:rPr>
                <w:rFonts w:ascii="Angsana New" w:hAnsi="Angsana New"/>
                <w:sz w:val="29"/>
                <w:szCs w:val="29"/>
              </w:rPr>
              <w:t>:</w:t>
            </w:r>
          </w:p>
        </w:tc>
        <w:tc>
          <w:tcPr>
            <w:tcW w:w="1302" w:type="dxa"/>
            <w:shd w:val="clear" w:color="auto" w:fill="auto"/>
            <w:vAlign w:val="bottom"/>
          </w:tcPr>
          <w:p w:rsidR="008D1CCD" w:rsidRPr="00D01FA2" w:rsidRDefault="008D1CCD" w:rsidP="001B52D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280" w:type="dxa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:rsidR="008D1CCD" w:rsidRPr="00BD67BE" w:rsidRDefault="008D1CCD" w:rsidP="00F27C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:rsidR="008D1CCD" w:rsidRPr="00BD67BE" w:rsidRDefault="008D1CCD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308" w:type="dxa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44" w:type="dxa"/>
            <w:vAlign w:val="bottom"/>
          </w:tcPr>
          <w:p w:rsidR="008D1CCD" w:rsidRPr="00BD67BE" w:rsidRDefault="008D1CCD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</w:tr>
      <w:tr w:rsidR="008D1CCD" w:rsidRPr="00BD67BE" w:rsidTr="00680C07">
        <w:trPr>
          <w:trHeight w:val="20"/>
        </w:trPr>
        <w:tc>
          <w:tcPr>
            <w:tcW w:w="3530" w:type="dxa"/>
            <w:shd w:val="clear" w:color="auto" w:fill="auto"/>
            <w:vAlign w:val="bottom"/>
          </w:tcPr>
          <w:p w:rsidR="008D1CCD" w:rsidRPr="00BD67BE" w:rsidRDefault="008D1CCD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ไม่เกิน </w:t>
            </w:r>
            <w:r w:rsidRPr="00BD67BE">
              <w:rPr>
                <w:rFonts w:ascii="Angsana New" w:hAnsi="Angsana New"/>
                <w:sz w:val="29"/>
                <w:szCs w:val="29"/>
              </w:rPr>
              <w:t>3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1302" w:type="dxa"/>
            <w:shd w:val="clear" w:color="auto" w:fill="auto"/>
            <w:vAlign w:val="bottom"/>
          </w:tcPr>
          <w:p w:rsidR="008D1CCD" w:rsidRPr="00D01FA2" w:rsidRDefault="007C7204" w:rsidP="00D01FA2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D01FA2">
              <w:rPr>
                <w:rFonts w:ascii="Angsana New" w:hAnsi="Angsana New"/>
                <w:sz w:val="29"/>
                <w:szCs w:val="29"/>
                <w:lang w:eastAsia="en-US"/>
              </w:rPr>
              <w:t>51,</w:t>
            </w:r>
            <w:r w:rsidR="00D01FA2" w:rsidRPr="00D01FA2">
              <w:rPr>
                <w:rFonts w:ascii="Angsana New" w:hAnsi="Angsana New"/>
                <w:sz w:val="29"/>
                <w:szCs w:val="29"/>
                <w:lang w:eastAsia="en-US"/>
              </w:rPr>
              <w:t>02</w:t>
            </w:r>
            <w:r w:rsidR="00D01FA2">
              <w:rPr>
                <w:rFonts w:ascii="Angsana New" w:hAnsi="Angsana New"/>
                <w:sz w:val="29"/>
                <w:szCs w:val="29"/>
                <w:lang w:eastAsia="en-US"/>
              </w:rPr>
              <w:t>9</w:t>
            </w:r>
          </w:p>
        </w:tc>
        <w:tc>
          <w:tcPr>
            <w:tcW w:w="280" w:type="dxa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:rsidR="008D1CCD" w:rsidRPr="00BD67BE" w:rsidRDefault="005B7189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50,138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:rsidR="00090910" w:rsidRPr="00BD67BE" w:rsidRDefault="00090910" w:rsidP="0009091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50,949</w:t>
            </w:r>
          </w:p>
        </w:tc>
        <w:tc>
          <w:tcPr>
            <w:tcW w:w="308" w:type="dxa"/>
            <w:vAlign w:val="bottom"/>
          </w:tcPr>
          <w:p w:rsidR="008D1CCD" w:rsidRPr="00BD67BE" w:rsidRDefault="008D1CCD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44" w:type="dxa"/>
            <w:vAlign w:val="bottom"/>
          </w:tcPr>
          <w:p w:rsidR="008D1CCD" w:rsidRPr="00BD67BE" w:rsidRDefault="005B7189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50,138</w:t>
            </w:r>
          </w:p>
        </w:tc>
      </w:tr>
      <w:tr w:rsidR="007C7204" w:rsidRPr="00BD67BE" w:rsidTr="00680C07">
        <w:trPr>
          <w:trHeight w:val="20"/>
        </w:trPr>
        <w:tc>
          <w:tcPr>
            <w:tcW w:w="3530" w:type="dxa"/>
            <w:shd w:val="clear" w:color="auto" w:fill="auto"/>
            <w:vAlign w:val="bottom"/>
          </w:tcPr>
          <w:p w:rsidR="007C7204" w:rsidRPr="00BD67BE" w:rsidRDefault="007C720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ระหว่าง </w:t>
            </w:r>
            <w:r w:rsidRPr="00BD67BE">
              <w:rPr>
                <w:rFonts w:ascii="Angsana New" w:hAnsi="Angsana New"/>
                <w:sz w:val="29"/>
                <w:szCs w:val="29"/>
              </w:rPr>
              <w:t>3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เดือนถึง </w:t>
            </w:r>
            <w:r w:rsidRPr="00BD67BE">
              <w:rPr>
                <w:rFonts w:ascii="Angsana New" w:hAnsi="Angsana New"/>
                <w:sz w:val="29"/>
                <w:szCs w:val="29"/>
              </w:rPr>
              <w:t>6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1302" w:type="dxa"/>
            <w:shd w:val="clear" w:color="auto" w:fill="auto"/>
            <w:vAlign w:val="bottom"/>
          </w:tcPr>
          <w:p w:rsidR="007C7204" w:rsidRPr="00D01FA2" w:rsidRDefault="007C7204" w:rsidP="00D203C2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D01FA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9,041</w:t>
            </w:r>
          </w:p>
        </w:tc>
        <w:tc>
          <w:tcPr>
            <w:tcW w:w="280" w:type="dxa"/>
          </w:tcPr>
          <w:p w:rsidR="007C7204" w:rsidRPr="00BD67BE" w:rsidRDefault="007C720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:rsidR="007C7204" w:rsidRPr="00BD67BE" w:rsidRDefault="007C7204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9,959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7C7204" w:rsidRPr="00BD67BE" w:rsidRDefault="007C720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:rsidR="007C7204" w:rsidRPr="00BD67BE" w:rsidRDefault="007C7204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9,041</w:t>
            </w:r>
          </w:p>
        </w:tc>
        <w:tc>
          <w:tcPr>
            <w:tcW w:w="308" w:type="dxa"/>
            <w:vAlign w:val="bottom"/>
          </w:tcPr>
          <w:p w:rsidR="007C7204" w:rsidRPr="00BD67BE" w:rsidRDefault="007C720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44" w:type="dxa"/>
            <w:vAlign w:val="bottom"/>
          </w:tcPr>
          <w:p w:rsidR="007C7204" w:rsidRPr="00BD67BE" w:rsidRDefault="007C7204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9,959</w:t>
            </w:r>
          </w:p>
        </w:tc>
      </w:tr>
      <w:tr w:rsidR="007C7204" w:rsidRPr="00BD67BE" w:rsidTr="00680C07">
        <w:trPr>
          <w:trHeight w:val="20"/>
        </w:trPr>
        <w:tc>
          <w:tcPr>
            <w:tcW w:w="3530" w:type="dxa"/>
            <w:shd w:val="clear" w:color="auto" w:fill="auto"/>
            <w:vAlign w:val="bottom"/>
          </w:tcPr>
          <w:p w:rsidR="007C7204" w:rsidRPr="00BD67BE" w:rsidRDefault="007C720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ระหว่าง </w:t>
            </w:r>
            <w:r w:rsidRPr="00BD67BE">
              <w:rPr>
                <w:rFonts w:ascii="Angsana New" w:hAnsi="Angsana New"/>
                <w:sz w:val="29"/>
                <w:szCs w:val="29"/>
              </w:rPr>
              <w:t>6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เดือนถึง </w:t>
            </w:r>
            <w:r w:rsidRPr="00BD67BE">
              <w:rPr>
                <w:rFonts w:ascii="Angsana New" w:hAnsi="Angsana New"/>
                <w:sz w:val="29"/>
                <w:szCs w:val="29"/>
              </w:rPr>
              <w:t>12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เดือน</w:t>
            </w:r>
          </w:p>
        </w:tc>
        <w:tc>
          <w:tcPr>
            <w:tcW w:w="1302" w:type="dxa"/>
            <w:shd w:val="clear" w:color="auto" w:fill="auto"/>
            <w:vAlign w:val="bottom"/>
          </w:tcPr>
          <w:p w:rsidR="007C7204" w:rsidRPr="00D01FA2" w:rsidRDefault="007C7204" w:rsidP="00D203C2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D01FA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3,480</w:t>
            </w:r>
          </w:p>
        </w:tc>
        <w:tc>
          <w:tcPr>
            <w:tcW w:w="280" w:type="dxa"/>
          </w:tcPr>
          <w:p w:rsidR="007C7204" w:rsidRPr="00BD67BE" w:rsidRDefault="007C720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:rsidR="007C7204" w:rsidRPr="00BD67BE" w:rsidRDefault="007C7204" w:rsidP="00F27C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6,018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7C7204" w:rsidRPr="00BD67BE" w:rsidRDefault="007C720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:rsidR="007C7204" w:rsidRPr="00BD67BE" w:rsidRDefault="007C7204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3,480</w:t>
            </w:r>
          </w:p>
        </w:tc>
        <w:tc>
          <w:tcPr>
            <w:tcW w:w="308" w:type="dxa"/>
            <w:vAlign w:val="bottom"/>
          </w:tcPr>
          <w:p w:rsidR="007C7204" w:rsidRPr="00BD67BE" w:rsidRDefault="007C720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44" w:type="dxa"/>
            <w:vAlign w:val="bottom"/>
          </w:tcPr>
          <w:p w:rsidR="007C7204" w:rsidRPr="00BD67BE" w:rsidRDefault="007C7204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6,018</w:t>
            </w:r>
          </w:p>
        </w:tc>
      </w:tr>
      <w:tr w:rsidR="007C7204" w:rsidRPr="00BD67BE" w:rsidTr="00680C07">
        <w:trPr>
          <w:trHeight w:val="20"/>
        </w:trPr>
        <w:tc>
          <w:tcPr>
            <w:tcW w:w="3530" w:type="dxa"/>
            <w:shd w:val="clear" w:color="auto" w:fill="auto"/>
            <w:vAlign w:val="bottom"/>
          </w:tcPr>
          <w:p w:rsidR="007C7204" w:rsidRPr="00BD67BE" w:rsidRDefault="007C720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เกินกว่า </w:t>
            </w:r>
            <w:r w:rsidRPr="00BD67BE">
              <w:rPr>
                <w:rFonts w:ascii="Angsana New" w:hAnsi="Angsana New"/>
                <w:color w:val="000000"/>
                <w:sz w:val="29"/>
                <w:szCs w:val="29"/>
              </w:rPr>
              <w:t xml:space="preserve">12  </w:t>
            </w: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เดือน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7204" w:rsidRPr="00D01FA2" w:rsidRDefault="007C7204" w:rsidP="00D203C2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D01FA2"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263</w:t>
            </w:r>
          </w:p>
        </w:tc>
        <w:tc>
          <w:tcPr>
            <w:tcW w:w="280" w:type="dxa"/>
          </w:tcPr>
          <w:p w:rsidR="007C7204" w:rsidRPr="00BD67BE" w:rsidRDefault="007C720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bottom"/>
          </w:tcPr>
          <w:p w:rsidR="007C7204" w:rsidRPr="00BD67BE" w:rsidRDefault="007C7204" w:rsidP="00F27C3A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659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7C7204" w:rsidRPr="00BD67BE" w:rsidRDefault="007C720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7204" w:rsidRPr="00BD67BE" w:rsidRDefault="007C7204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263</w:t>
            </w:r>
          </w:p>
        </w:tc>
        <w:tc>
          <w:tcPr>
            <w:tcW w:w="308" w:type="dxa"/>
            <w:vAlign w:val="bottom"/>
          </w:tcPr>
          <w:p w:rsidR="007C7204" w:rsidRPr="00BD67BE" w:rsidRDefault="007C720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bottom"/>
          </w:tcPr>
          <w:p w:rsidR="007C7204" w:rsidRPr="00BD67BE" w:rsidRDefault="007C7204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659</w:t>
            </w:r>
          </w:p>
        </w:tc>
      </w:tr>
      <w:tr w:rsidR="007C7204" w:rsidRPr="00BD67BE" w:rsidTr="00680C07">
        <w:trPr>
          <w:trHeight w:val="20"/>
        </w:trPr>
        <w:tc>
          <w:tcPr>
            <w:tcW w:w="3530" w:type="dxa"/>
            <w:shd w:val="clear" w:color="auto" w:fill="auto"/>
            <w:vAlign w:val="bottom"/>
          </w:tcPr>
          <w:p w:rsidR="007C7204" w:rsidRPr="00BD67BE" w:rsidRDefault="007C720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รวม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C7204" w:rsidRPr="00D01FA2" w:rsidRDefault="00D01FA2" w:rsidP="00D01FA2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D01FA2">
              <w:rPr>
                <w:rFonts w:ascii="Angsana New" w:hAnsi="Angsana New"/>
                <w:sz w:val="29"/>
                <w:szCs w:val="29"/>
                <w:lang w:eastAsia="en-US"/>
              </w:rPr>
              <w:t>204</w:t>
            </w:r>
            <w:r w:rsidR="007C7204" w:rsidRPr="00D01FA2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D01FA2">
              <w:rPr>
                <w:rFonts w:ascii="Angsana New" w:hAnsi="Angsana New"/>
                <w:sz w:val="29"/>
                <w:szCs w:val="29"/>
                <w:lang w:eastAsia="en-US"/>
              </w:rPr>
              <w:t>087</w:t>
            </w:r>
          </w:p>
        </w:tc>
        <w:tc>
          <w:tcPr>
            <w:tcW w:w="280" w:type="dxa"/>
          </w:tcPr>
          <w:p w:rsidR="007C7204" w:rsidRPr="00BD67BE" w:rsidRDefault="007C720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vAlign w:val="bottom"/>
          </w:tcPr>
          <w:p w:rsidR="007C7204" w:rsidRPr="00BD67BE" w:rsidRDefault="007C7204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204,371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7C7204" w:rsidRPr="00BD67BE" w:rsidRDefault="007C720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C7204" w:rsidRPr="00BD67BE" w:rsidRDefault="007C7204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202,008</w:t>
            </w:r>
          </w:p>
        </w:tc>
        <w:tc>
          <w:tcPr>
            <w:tcW w:w="308" w:type="dxa"/>
            <w:vAlign w:val="bottom"/>
          </w:tcPr>
          <w:p w:rsidR="007C7204" w:rsidRPr="00BD67BE" w:rsidRDefault="007C720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bottom"/>
          </w:tcPr>
          <w:p w:rsidR="007C7204" w:rsidRPr="00BD67BE" w:rsidRDefault="007C7204" w:rsidP="005F02AD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204,455</w:t>
            </w:r>
          </w:p>
        </w:tc>
      </w:tr>
      <w:tr w:rsidR="007C7204" w:rsidRPr="00BD67BE" w:rsidTr="00680C07">
        <w:trPr>
          <w:trHeight w:val="20"/>
        </w:trPr>
        <w:tc>
          <w:tcPr>
            <w:tcW w:w="3530" w:type="dxa"/>
            <w:shd w:val="clear" w:color="auto" w:fill="auto"/>
          </w:tcPr>
          <w:p w:rsidR="007C7204" w:rsidRPr="00BD67BE" w:rsidRDefault="007C720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u w:val="single"/>
                <w:cs/>
              </w:rPr>
              <w:t>หัก</w:t>
            </w: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 ค่าเผื่อการด้อยค่าจากผลขาดทุน</w:t>
            </w:r>
          </w:p>
          <w:p w:rsidR="007C7204" w:rsidRPr="00BD67BE" w:rsidRDefault="007C7204" w:rsidP="00BD6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ด้านเครดิตที่คาดว่าจะเกิดขึ้น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7204" w:rsidRPr="00D01FA2" w:rsidRDefault="007C7204" w:rsidP="00D203C2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D01FA2">
              <w:rPr>
                <w:rFonts w:ascii="Angsana New" w:hAnsi="Angsana New"/>
                <w:sz w:val="29"/>
                <w:szCs w:val="29"/>
                <w:cs/>
              </w:rPr>
              <w:t xml:space="preserve"> (    </w:t>
            </w:r>
            <w:r w:rsidRPr="00D01FA2">
              <w:rPr>
                <w:rFonts w:ascii="Angsana New" w:hAnsi="Angsana New"/>
                <w:sz w:val="29"/>
                <w:szCs w:val="29"/>
              </w:rPr>
              <w:t xml:space="preserve">    </w:t>
            </w:r>
            <w:r w:rsidRPr="00D01FA2">
              <w:rPr>
                <w:rFonts w:ascii="Angsana New" w:hAnsi="Angsana New" w:hint="cs"/>
                <w:sz w:val="29"/>
                <w:szCs w:val="29"/>
                <w:cs/>
              </w:rPr>
              <w:t>505</w:t>
            </w:r>
            <w:r w:rsidRPr="00D01FA2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80" w:type="dxa"/>
          </w:tcPr>
          <w:p w:rsidR="007C7204" w:rsidRPr="00BD67BE" w:rsidRDefault="007C7204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bottom"/>
          </w:tcPr>
          <w:p w:rsidR="007C7204" w:rsidRPr="00BD67BE" w:rsidRDefault="007C7204" w:rsidP="008D028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(    </w:t>
            </w:r>
            <w:r>
              <w:rPr>
                <w:rFonts w:ascii="Angsana New" w:hAnsi="Angsana New"/>
                <w:sz w:val="29"/>
                <w:szCs w:val="29"/>
              </w:rPr>
              <w:t xml:space="preserve">    897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:rsidR="007C7204" w:rsidRPr="00BD67BE" w:rsidRDefault="007C7204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7204" w:rsidRPr="00BD67BE" w:rsidRDefault="007C7204" w:rsidP="004D164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(    </w:t>
            </w:r>
            <w:r>
              <w:rPr>
                <w:rFonts w:ascii="Angsana New" w:hAnsi="Angsana New"/>
                <w:sz w:val="29"/>
                <w:szCs w:val="29"/>
              </w:rPr>
              <w:t xml:space="preserve">    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>505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308" w:type="dxa"/>
          </w:tcPr>
          <w:p w:rsidR="007C7204" w:rsidRPr="00BD67BE" w:rsidRDefault="007C720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lang w:eastAsia="en-GB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bottom"/>
          </w:tcPr>
          <w:p w:rsidR="007C7204" w:rsidRPr="00BD67BE" w:rsidRDefault="007C7204" w:rsidP="00A63EE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 xml:space="preserve"> (    </w:t>
            </w:r>
            <w:r>
              <w:rPr>
                <w:rFonts w:ascii="Angsana New" w:hAnsi="Angsana New"/>
                <w:sz w:val="29"/>
                <w:szCs w:val="29"/>
              </w:rPr>
              <w:t xml:space="preserve">    897</w:t>
            </w:r>
            <w:r w:rsidRPr="00BD67BE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</w:tr>
      <w:tr w:rsidR="007C7204" w:rsidRPr="00BD67BE" w:rsidTr="00680C07">
        <w:trPr>
          <w:trHeight w:val="20"/>
        </w:trPr>
        <w:tc>
          <w:tcPr>
            <w:tcW w:w="3530" w:type="dxa"/>
            <w:shd w:val="clear" w:color="auto" w:fill="auto"/>
            <w:vAlign w:val="bottom"/>
          </w:tcPr>
          <w:p w:rsidR="007C7204" w:rsidRPr="00BD67BE" w:rsidRDefault="007C7204" w:rsidP="00BD67BE">
            <w:pPr>
              <w:tabs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สุทธิ</w:t>
            </w:r>
          </w:p>
        </w:tc>
        <w:tc>
          <w:tcPr>
            <w:tcW w:w="13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C7204" w:rsidRPr="00D01FA2" w:rsidRDefault="007C7204" w:rsidP="00361286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D01FA2">
              <w:rPr>
                <w:rFonts w:ascii="Angsana New" w:hAnsi="Angsana New"/>
                <w:sz w:val="29"/>
                <w:szCs w:val="29"/>
                <w:lang w:eastAsia="en-US"/>
              </w:rPr>
              <w:t>203,582</w:t>
            </w:r>
          </w:p>
        </w:tc>
        <w:tc>
          <w:tcPr>
            <w:tcW w:w="280" w:type="dxa"/>
          </w:tcPr>
          <w:p w:rsidR="007C7204" w:rsidRPr="00BD67BE" w:rsidRDefault="007C7204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C7204" w:rsidRPr="00BD67BE" w:rsidRDefault="007C7204" w:rsidP="00733AF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203,474</w:t>
            </w:r>
          </w:p>
        </w:tc>
        <w:tc>
          <w:tcPr>
            <w:tcW w:w="280" w:type="dxa"/>
            <w:shd w:val="clear" w:color="auto" w:fill="auto"/>
          </w:tcPr>
          <w:p w:rsidR="007C7204" w:rsidRPr="00BD67BE" w:rsidRDefault="007C7204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C7204" w:rsidRPr="00BD67BE" w:rsidRDefault="007C7204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  <w:lang w:eastAsia="en-US"/>
              </w:rPr>
              <w:t>201,503</w:t>
            </w:r>
          </w:p>
        </w:tc>
        <w:tc>
          <w:tcPr>
            <w:tcW w:w="308" w:type="dxa"/>
          </w:tcPr>
          <w:p w:rsidR="007C7204" w:rsidRPr="00BD67BE" w:rsidRDefault="007C7204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9"/>
                <w:szCs w:val="29"/>
                <w:cs/>
                <w:lang w:eastAsia="en-GB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C7204" w:rsidRPr="00BD67BE" w:rsidRDefault="007C7204" w:rsidP="005B7189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203,558</w:t>
            </w:r>
          </w:p>
        </w:tc>
      </w:tr>
    </w:tbl>
    <w:p w:rsidR="004C77FC" w:rsidRPr="00BD67BE" w:rsidRDefault="004C77FC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16"/>
          <w:szCs w:val="16"/>
        </w:rPr>
      </w:pPr>
    </w:p>
    <w:p w:rsidR="004A2A1D" w:rsidRPr="00BD67BE" w:rsidRDefault="004A2A1D" w:rsidP="00B1311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1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="Angsana New" w:hAnsi="Angsana New"/>
          <w:b/>
          <w:bCs/>
          <w:sz w:val="29"/>
          <w:szCs w:val="29"/>
        </w:rPr>
      </w:pPr>
      <w:r w:rsidRPr="00BD67BE">
        <w:rPr>
          <w:rFonts w:ascii="Angsana New" w:hAnsi="Angsana New"/>
          <w:b/>
          <w:bCs/>
          <w:sz w:val="29"/>
          <w:szCs w:val="29"/>
          <w:cs/>
        </w:rPr>
        <w:t>ค่าใช้จ่ายค้างจ่ายและหนี้สินหมุนเวียนอื่น</w:t>
      </w:r>
    </w:p>
    <w:p w:rsidR="004A2A1D" w:rsidRPr="00BD67BE" w:rsidRDefault="004A2A1D" w:rsidP="000D1151">
      <w:pPr>
        <w:spacing w:line="200" w:lineRule="atLeast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67"/>
        <w:tblW w:w="9744" w:type="dxa"/>
        <w:tblLayout w:type="fixed"/>
        <w:tblLook w:val="0000"/>
      </w:tblPr>
      <w:tblGrid>
        <w:gridCol w:w="3510"/>
        <w:gridCol w:w="1276"/>
        <w:gridCol w:w="284"/>
        <w:gridCol w:w="1417"/>
        <w:gridCol w:w="284"/>
        <w:gridCol w:w="1353"/>
        <w:gridCol w:w="270"/>
        <w:gridCol w:w="1350"/>
      </w:tblGrid>
      <w:tr w:rsidR="00E11780" w:rsidRPr="00BD67BE" w:rsidTr="00BF6ED7">
        <w:tc>
          <w:tcPr>
            <w:tcW w:w="3510" w:type="dxa"/>
          </w:tcPr>
          <w:p w:rsidR="00E11780" w:rsidRPr="00BD67BE" w:rsidRDefault="00E11780" w:rsidP="00E1178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highlight w:val="green"/>
              </w:rPr>
            </w:pPr>
          </w:p>
        </w:tc>
        <w:tc>
          <w:tcPr>
            <w:tcW w:w="6234" w:type="dxa"/>
            <w:gridSpan w:val="7"/>
          </w:tcPr>
          <w:p w:rsidR="00E11780" w:rsidRPr="00BD67BE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sz w:val="29"/>
                <w:szCs w:val="29"/>
                <w:cs/>
              </w:rPr>
              <w:t>พันบาท</w:t>
            </w:r>
          </w:p>
        </w:tc>
      </w:tr>
      <w:tr w:rsidR="00E11780" w:rsidRPr="00BD67BE" w:rsidTr="00BF6ED7">
        <w:tc>
          <w:tcPr>
            <w:tcW w:w="3510" w:type="dxa"/>
          </w:tcPr>
          <w:p w:rsidR="00E11780" w:rsidRPr="00BD67BE" w:rsidRDefault="00E11780" w:rsidP="00E11780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29"/>
                <w:szCs w:val="29"/>
                <w:highlight w:val="green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1780" w:rsidRPr="00BD67BE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center"/>
              <w:rPr>
                <w:rFonts w:ascii="Angsana New" w:hAnsi="Angsana New"/>
                <w:sz w:val="29"/>
                <w:szCs w:val="29"/>
                <w:highlight w:val="green"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11780" w:rsidRPr="00BD67BE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29"/>
                <w:szCs w:val="29"/>
                <w:highlight w:val="green"/>
              </w:rPr>
            </w:pPr>
          </w:p>
        </w:tc>
        <w:tc>
          <w:tcPr>
            <w:tcW w:w="29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1780" w:rsidRPr="00BD67BE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D67BE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ED4921" w:rsidRPr="00BD67BE" w:rsidTr="00BF6ED7">
        <w:tc>
          <w:tcPr>
            <w:tcW w:w="3510" w:type="dxa"/>
          </w:tcPr>
          <w:p w:rsidR="00ED4921" w:rsidRPr="00BD67BE" w:rsidRDefault="00ED4921" w:rsidP="00E11780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29"/>
                <w:szCs w:val="29"/>
                <w:highlight w:val="gree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D67BE" w:rsidRDefault="009406A2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>
              <w:rPr>
                <w:rFonts w:ascii="Angsana New" w:hAnsi="Angsana New" w:cs="Angsana New"/>
                <w:sz w:val="29"/>
                <w:szCs w:val="29"/>
                <w:cs/>
              </w:rPr>
              <w:t xml:space="preserve">มีนาคม </w:t>
            </w:r>
            <w:r>
              <w:rPr>
                <w:rFonts w:ascii="Angsana New" w:hAnsi="Angsana New" w:cs="Angsana New"/>
                <w:sz w:val="29"/>
                <w:szCs w:val="29"/>
              </w:rPr>
              <w:t>2566</w:t>
            </w:r>
          </w:p>
        </w:tc>
        <w:tc>
          <w:tcPr>
            <w:tcW w:w="284" w:type="dxa"/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 xml:space="preserve">ธันวาคม </w:t>
            </w:r>
            <w:r w:rsidR="00E730EC" w:rsidRPr="00BD67BE">
              <w:rPr>
                <w:rFonts w:ascii="Angsana New" w:hAnsi="Angsana New" w:cs="Angsana New"/>
                <w:sz w:val="29"/>
                <w:szCs w:val="29"/>
                <w:cs/>
              </w:rPr>
              <w:t>256</w:t>
            </w:r>
            <w:r w:rsidR="005B7189">
              <w:rPr>
                <w:rFonts w:ascii="Angsana New" w:hAnsi="Angsana New" w:cs="Angsana New"/>
                <w:sz w:val="29"/>
                <w:szCs w:val="29"/>
              </w:rPr>
              <w:t>5</w:t>
            </w:r>
          </w:p>
        </w:tc>
        <w:tc>
          <w:tcPr>
            <w:tcW w:w="284" w:type="dxa"/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D67BE" w:rsidRDefault="009406A2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>
              <w:rPr>
                <w:rFonts w:ascii="Angsana New" w:hAnsi="Angsana New" w:cs="Angsana New"/>
                <w:sz w:val="29"/>
                <w:szCs w:val="29"/>
                <w:cs/>
              </w:rPr>
              <w:t xml:space="preserve">มีนาคม </w:t>
            </w:r>
            <w:r>
              <w:rPr>
                <w:rFonts w:ascii="Angsana New" w:hAnsi="Angsana New" w:cs="Angsana New"/>
                <w:sz w:val="29"/>
                <w:szCs w:val="29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D67BE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D67BE">
              <w:rPr>
                <w:rFonts w:ascii="Angsana New" w:hAnsi="Angsana New" w:cs="Angsana New"/>
                <w:sz w:val="29"/>
                <w:szCs w:val="29"/>
              </w:rPr>
              <w:t xml:space="preserve">31 </w:t>
            </w:r>
            <w:r w:rsidRPr="00BD67BE">
              <w:rPr>
                <w:rFonts w:ascii="Angsana New" w:hAnsi="Angsana New" w:cs="Angsana New"/>
                <w:sz w:val="29"/>
                <w:szCs w:val="29"/>
                <w:cs/>
              </w:rPr>
              <w:t xml:space="preserve">ธันวาคม </w:t>
            </w:r>
            <w:r w:rsidR="00E730EC" w:rsidRPr="00BD67BE">
              <w:rPr>
                <w:rFonts w:ascii="Angsana New" w:hAnsi="Angsana New" w:cs="Angsana New"/>
                <w:sz w:val="29"/>
                <w:szCs w:val="29"/>
                <w:cs/>
              </w:rPr>
              <w:t>256</w:t>
            </w:r>
            <w:r w:rsidR="005B7189">
              <w:rPr>
                <w:rFonts w:ascii="Angsana New" w:hAnsi="Angsana New" w:cs="Angsana New"/>
                <w:sz w:val="29"/>
                <w:szCs w:val="29"/>
              </w:rPr>
              <w:t>5</w:t>
            </w:r>
          </w:p>
        </w:tc>
      </w:tr>
      <w:tr w:rsidR="001F529C" w:rsidRPr="00BD67BE" w:rsidTr="00BF6ED7">
        <w:trPr>
          <w:trHeight w:val="364"/>
        </w:trPr>
        <w:tc>
          <w:tcPr>
            <w:tcW w:w="3510" w:type="dxa"/>
          </w:tcPr>
          <w:p w:rsidR="001F529C" w:rsidRPr="00BD67BE" w:rsidRDefault="001F529C" w:rsidP="001F529C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เจ้าหนี้อื่น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F529C" w:rsidRPr="00BD67BE" w:rsidRDefault="00C61B9B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11,998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1F529C" w:rsidRPr="00BD67BE" w:rsidRDefault="00BF6ED7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24,631</w:t>
            </w:r>
          </w:p>
        </w:tc>
        <w:tc>
          <w:tcPr>
            <w:tcW w:w="284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:rsidR="001F529C" w:rsidRPr="001F529C" w:rsidRDefault="00282D48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8,804</w:t>
            </w:r>
          </w:p>
        </w:tc>
        <w:tc>
          <w:tcPr>
            <w:tcW w:w="270" w:type="dxa"/>
          </w:tcPr>
          <w:p w:rsidR="001F529C" w:rsidRPr="00BD67BE" w:rsidRDefault="001F529C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1F529C" w:rsidRPr="00BD67BE" w:rsidRDefault="005B7189" w:rsidP="001F529C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9,121</w:t>
            </w:r>
          </w:p>
        </w:tc>
      </w:tr>
      <w:tr w:rsidR="00282D48" w:rsidRPr="00BD67BE" w:rsidTr="00BF6ED7">
        <w:trPr>
          <w:trHeight w:val="277"/>
        </w:trPr>
        <w:tc>
          <w:tcPr>
            <w:tcW w:w="3510" w:type="dxa"/>
            <w:vAlign w:val="center"/>
          </w:tcPr>
          <w:p w:rsidR="00282D48" w:rsidRPr="00BD67BE" w:rsidRDefault="00282D48" w:rsidP="00282D4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โบนัสพนักงานค้างจ่าย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82D48" w:rsidRPr="001F529C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4,171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6,090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:rsidR="00282D48" w:rsidRPr="001F529C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4,171</w:t>
            </w:r>
          </w:p>
        </w:tc>
        <w:tc>
          <w:tcPr>
            <w:tcW w:w="270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6,090</w:t>
            </w:r>
          </w:p>
        </w:tc>
      </w:tr>
      <w:tr w:rsidR="00282D48" w:rsidRPr="00BD67BE" w:rsidTr="00BF6ED7">
        <w:trPr>
          <w:trHeight w:val="277"/>
        </w:trPr>
        <w:tc>
          <w:tcPr>
            <w:tcW w:w="3510" w:type="dxa"/>
          </w:tcPr>
          <w:p w:rsidR="00282D48" w:rsidRPr="00BD67BE" w:rsidRDefault="00282D48" w:rsidP="00282D4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ค่านายหน้าค้างจ่าย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82D48" w:rsidRPr="001F529C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3,270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3,335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:rsidR="00282D48" w:rsidRPr="001F529C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3,270</w:t>
            </w:r>
          </w:p>
        </w:tc>
        <w:tc>
          <w:tcPr>
            <w:tcW w:w="270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3,335</w:t>
            </w:r>
          </w:p>
        </w:tc>
      </w:tr>
      <w:tr w:rsidR="00282D48" w:rsidRPr="00BD67BE" w:rsidTr="00BF6ED7">
        <w:trPr>
          <w:trHeight w:val="277"/>
        </w:trPr>
        <w:tc>
          <w:tcPr>
            <w:tcW w:w="3510" w:type="dxa"/>
          </w:tcPr>
          <w:p w:rsidR="00282D48" w:rsidRPr="00BD67BE" w:rsidRDefault="00282D48" w:rsidP="00282D4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เงินรับล่วงหน้าค่าสินค้า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82D48" w:rsidRPr="001F529C" w:rsidRDefault="00DD03CB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5,036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2,814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:rsidR="00282D48" w:rsidRPr="001F529C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4,760</w:t>
            </w:r>
          </w:p>
        </w:tc>
        <w:tc>
          <w:tcPr>
            <w:tcW w:w="270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2,814</w:t>
            </w:r>
          </w:p>
        </w:tc>
      </w:tr>
      <w:tr w:rsidR="00282D48" w:rsidRPr="00BD67BE" w:rsidTr="00BF6ED7">
        <w:trPr>
          <w:trHeight w:val="277"/>
        </w:trPr>
        <w:tc>
          <w:tcPr>
            <w:tcW w:w="3510" w:type="dxa"/>
          </w:tcPr>
          <w:p w:rsidR="00282D48" w:rsidRPr="00BD67BE" w:rsidRDefault="00282D48" w:rsidP="00282D4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เงินค้ำประกันผลงาน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82D48" w:rsidRPr="001F529C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2,804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2,804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:rsidR="00282D48" w:rsidRPr="00601052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01052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70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282D48" w:rsidRPr="00601052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01052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282D48" w:rsidRPr="00BD67BE" w:rsidTr="00BF6ED7">
        <w:trPr>
          <w:trHeight w:val="277"/>
        </w:trPr>
        <w:tc>
          <w:tcPr>
            <w:tcW w:w="3510" w:type="dxa"/>
          </w:tcPr>
          <w:p w:rsidR="00282D48" w:rsidRPr="00BD67BE" w:rsidRDefault="00282D48" w:rsidP="00282D4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82D48" w:rsidRPr="001F529C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2,484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2,376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:rsidR="00282D48" w:rsidRPr="001F529C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2,484</w:t>
            </w:r>
          </w:p>
        </w:tc>
        <w:tc>
          <w:tcPr>
            <w:tcW w:w="270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2,376</w:t>
            </w:r>
          </w:p>
        </w:tc>
      </w:tr>
      <w:tr w:rsidR="00282D48" w:rsidRPr="00BD67BE" w:rsidTr="00BF6ED7">
        <w:trPr>
          <w:trHeight w:val="277"/>
        </w:trPr>
        <w:tc>
          <w:tcPr>
            <w:tcW w:w="3510" w:type="dxa"/>
          </w:tcPr>
          <w:p w:rsidR="00282D48" w:rsidRPr="00BD67BE" w:rsidRDefault="00282D48" w:rsidP="00282D4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>
              <w:rPr>
                <w:rFonts w:ascii="Angsana New" w:hAnsi="Angsana New" w:hint="cs"/>
                <w:b w:val="0"/>
                <w:bCs w:val="0"/>
                <w:sz w:val="29"/>
                <w:szCs w:val="29"/>
                <w:cs/>
              </w:rPr>
              <w:t>เจ้าหนี้กรมสรรพากร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958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1,057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:rsidR="00282D48" w:rsidRPr="001F529C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952</w:t>
            </w:r>
          </w:p>
        </w:tc>
        <w:tc>
          <w:tcPr>
            <w:tcW w:w="270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1,057</w:t>
            </w:r>
          </w:p>
        </w:tc>
      </w:tr>
      <w:tr w:rsidR="00282D48" w:rsidRPr="00BD67BE" w:rsidTr="00BF6ED7">
        <w:trPr>
          <w:trHeight w:val="277"/>
        </w:trPr>
        <w:tc>
          <w:tcPr>
            <w:tcW w:w="3510" w:type="dxa"/>
          </w:tcPr>
          <w:p w:rsidR="00282D48" w:rsidRPr="00BD67BE" w:rsidRDefault="00282D48" w:rsidP="00282D4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อื่นๆ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82D48" w:rsidRPr="00BD67BE" w:rsidRDefault="00DD03CB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857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860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:rsidR="00282D48" w:rsidRPr="001F529C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577</w:t>
            </w:r>
          </w:p>
        </w:tc>
        <w:tc>
          <w:tcPr>
            <w:tcW w:w="270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1350" w:type="dxa"/>
            <w:vAlign w:val="bottom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884</w:t>
            </w:r>
          </w:p>
        </w:tc>
      </w:tr>
      <w:tr w:rsidR="00282D48" w:rsidRPr="00BD67BE" w:rsidTr="00BF6ED7">
        <w:trPr>
          <w:trHeight w:val="277"/>
        </w:trPr>
        <w:tc>
          <w:tcPr>
            <w:tcW w:w="3510" w:type="dxa"/>
          </w:tcPr>
          <w:p w:rsidR="00282D48" w:rsidRPr="00BD67BE" w:rsidRDefault="00282D48" w:rsidP="00282D4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</w:pPr>
            <w:r w:rsidRPr="00BD67BE">
              <w:rPr>
                <w:rFonts w:ascii="Angsana New" w:hAnsi="Angsana New"/>
                <w:b w:val="0"/>
                <w:bCs w:val="0"/>
                <w:sz w:val="29"/>
                <w:szCs w:val="29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2D48" w:rsidRPr="00BD67BE" w:rsidRDefault="00DD03CB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31,578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43,967</w:t>
            </w:r>
          </w:p>
        </w:tc>
        <w:tc>
          <w:tcPr>
            <w:tcW w:w="284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25,018</w:t>
            </w:r>
          </w:p>
        </w:tc>
        <w:tc>
          <w:tcPr>
            <w:tcW w:w="270" w:type="dxa"/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282D48" w:rsidRPr="00BD67BE" w:rsidRDefault="00282D48" w:rsidP="00282D48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25,677</w:t>
            </w:r>
          </w:p>
        </w:tc>
      </w:tr>
    </w:tbl>
    <w:p w:rsidR="00015BB7" w:rsidRPr="00237BEB" w:rsidRDefault="000F3A2A" w:rsidP="00B1311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1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="Angsana New" w:hAnsi="Angsana New"/>
          <w:b/>
          <w:bCs/>
          <w:sz w:val="29"/>
          <w:szCs w:val="29"/>
        </w:rPr>
      </w:pPr>
      <w:r>
        <w:rPr>
          <w:rFonts w:ascii="Angsana New" w:hAnsi="Angsana New"/>
          <w:b/>
          <w:bCs/>
          <w:szCs w:val="30"/>
        </w:rPr>
        <w:br w:type="page"/>
      </w:r>
      <w:r w:rsidR="00015BB7" w:rsidRPr="00237BEB">
        <w:rPr>
          <w:rFonts w:ascii="Angsana New" w:hAnsi="Angsana New"/>
          <w:b/>
          <w:bCs/>
          <w:sz w:val="29"/>
          <w:szCs w:val="29"/>
          <w:cs/>
        </w:rPr>
        <w:lastRenderedPageBreak/>
        <w:t>หนี้สินผลประโยชน์พนักงานหลังออกจากงาน</w:t>
      </w:r>
    </w:p>
    <w:p w:rsidR="00015BB7" w:rsidRPr="00A63EE5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18"/>
          <w:szCs w:val="18"/>
        </w:rPr>
      </w:pPr>
    </w:p>
    <w:p w:rsidR="00015BB7" w:rsidRPr="00A63EE5" w:rsidRDefault="00015BB7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A63EE5">
        <w:rPr>
          <w:rFonts w:ascii="Angsana New" w:hAnsi="Angsana New"/>
          <w:spacing w:val="-10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 w:rsidR="009F7466" w:rsidRPr="00A63EE5">
        <w:rPr>
          <w:rFonts w:ascii="Angsana New" w:hAnsi="Angsana New"/>
          <w:spacing w:val="-10"/>
          <w:szCs w:val="30"/>
          <w:cs/>
        </w:rPr>
        <w:t>งวด</w:t>
      </w:r>
      <w:r w:rsidR="00680C07">
        <w:rPr>
          <w:rFonts w:ascii="Angsana New" w:hAnsi="Angsana New" w:hint="cs"/>
          <w:spacing w:val="-10"/>
          <w:szCs w:val="30"/>
          <w:cs/>
        </w:rPr>
        <w:t>สาม</w:t>
      </w:r>
      <w:r w:rsidR="002F3D1C" w:rsidRPr="00A63EE5">
        <w:rPr>
          <w:rFonts w:ascii="Angsana New" w:hAnsi="Angsana New"/>
          <w:spacing w:val="-10"/>
          <w:szCs w:val="30"/>
          <w:cs/>
        </w:rPr>
        <w:t>เดือน</w:t>
      </w:r>
      <w:r w:rsidRPr="00A63EE5">
        <w:rPr>
          <w:rFonts w:ascii="Angsana New" w:hAnsi="Angsana New"/>
          <w:spacing w:val="-10"/>
          <w:szCs w:val="30"/>
          <w:cs/>
        </w:rPr>
        <w:t xml:space="preserve">สิ้นสุดวันที่ </w:t>
      </w:r>
      <w:r w:rsidR="00A63EE5">
        <w:rPr>
          <w:rFonts w:ascii="Angsana New" w:hAnsi="Angsana New"/>
          <w:spacing w:val="-10"/>
          <w:szCs w:val="30"/>
        </w:rPr>
        <w:t>31</w:t>
      </w:r>
      <w:r w:rsidR="009F7466" w:rsidRPr="00A63EE5">
        <w:rPr>
          <w:rFonts w:ascii="Angsana New" w:hAnsi="Angsana New"/>
          <w:spacing w:val="-10"/>
          <w:szCs w:val="30"/>
        </w:rPr>
        <w:t xml:space="preserve"> </w:t>
      </w:r>
      <w:r w:rsidR="00A63EE5">
        <w:rPr>
          <w:rFonts w:ascii="Angsana New" w:hAnsi="Angsana New" w:hint="cs"/>
          <w:spacing w:val="-10"/>
          <w:szCs w:val="30"/>
          <w:cs/>
        </w:rPr>
        <w:t>มีนาคม</w:t>
      </w:r>
      <w:r w:rsidRPr="00A63EE5">
        <w:rPr>
          <w:rFonts w:ascii="Angsana New" w:hAnsi="Angsana New"/>
          <w:spacing w:val="-10"/>
          <w:szCs w:val="30"/>
          <w:cs/>
        </w:rPr>
        <w:t xml:space="preserve"> </w:t>
      </w:r>
      <w:r w:rsidR="00A63EE5">
        <w:rPr>
          <w:rFonts w:ascii="Angsana New" w:hAnsi="Angsana New"/>
          <w:spacing w:val="-10"/>
          <w:szCs w:val="30"/>
        </w:rPr>
        <w:t>2566</w:t>
      </w:r>
      <w:r w:rsidRPr="00A63EE5">
        <w:rPr>
          <w:rFonts w:ascii="Angsana New" w:hAnsi="Angsana New"/>
          <w:spacing w:val="-10"/>
          <w:szCs w:val="30"/>
        </w:rPr>
        <w:t xml:space="preserve"> </w:t>
      </w:r>
      <w:r w:rsidRPr="00A63EE5">
        <w:rPr>
          <w:rFonts w:ascii="Angsana New" w:hAnsi="Angsana New"/>
          <w:spacing w:val="-10"/>
          <w:szCs w:val="30"/>
          <w:cs/>
        </w:rPr>
        <w:t xml:space="preserve">และ </w:t>
      </w:r>
      <w:r w:rsidR="00A63EE5">
        <w:rPr>
          <w:rFonts w:ascii="Angsana New" w:hAnsi="Angsana New"/>
          <w:spacing w:val="-10"/>
          <w:szCs w:val="30"/>
        </w:rPr>
        <w:t>2565</w:t>
      </w:r>
      <w:r w:rsidRPr="00A63EE5">
        <w:rPr>
          <w:rFonts w:ascii="Angsana New" w:hAnsi="Angsana New"/>
          <w:spacing w:val="-10"/>
          <w:szCs w:val="30"/>
        </w:rPr>
        <w:t xml:space="preserve"> </w:t>
      </w:r>
      <w:r w:rsidRPr="00A63EE5">
        <w:rPr>
          <w:rFonts w:ascii="Angsana New" w:hAnsi="Angsana New"/>
          <w:spacing w:val="-10"/>
          <w:szCs w:val="30"/>
          <w:cs/>
        </w:rPr>
        <w:t>มีดังนี้</w:t>
      </w:r>
    </w:p>
    <w:p w:rsidR="004B6A18" w:rsidRPr="00A63EE5" w:rsidRDefault="004B6A18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0"/>
          <w:szCs w:val="20"/>
        </w:rPr>
      </w:pPr>
    </w:p>
    <w:tbl>
      <w:tblPr>
        <w:tblW w:w="9464" w:type="dxa"/>
        <w:tblLook w:val="04A0"/>
      </w:tblPr>
      <w:tblGrid>
        <w:gridCol w:w="6345"/>
        <w:gridCol w:w="1418"/>
        <w:gridCol w:w="270"/>
        <w:gridCol w:w="1431"/>
      </w:tblGrid>
      <w:tr w:rsidR="00015BB7" w:rsidRPr="00A63EE5" w:rsidTr="00C27D98">
        <w:tc>
          <w:tcPr>
            <w:tcW w:w="6345" w:type="dxa"/>
            <w:vAlign w:val="bottom"/>
          </w:tcPr>
          <w:p w:rsidR="00015BB7" w:rsidRPr="00A63EE5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bottom"/>
          </w:tcPr>
          <w:p w:rsidR="0028571A" w:rsidRPr="00A63EE5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63EE5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</w:t>
            </w:r>
          </w:p>
          <w:p w:rsidR="00015BB7" w:rsidRPr="00A63EE5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63EE5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E11780" w:rsidRPr="00A63EE5" w:rsidTr="00C27D98">
        <w:tc>
          <w:tcPr>
            <w:tcW w:w="6345" w:type="dxa"/>
            <w:vAlign w:val="bottom"/>
          </w:tcPr>
          <w:p w:rsidR="00E11780" w:rsidRPr="00A63EE5" w:rsidRDefault="00E11780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E11780" w:rsidRPr="00A63EE5" w:rsidRDefault="00E730EC" w:rsidP="00C02C5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A63EE5">
              <w:rPr>
                <w:rFonts w:ascii="Angsana New" w:hAnsi="Angsana New"/>
                <w:szCs w:val="30"/>
              </w:rPr>
              <w:t>256</w:t>
            </w:r>
            <w:r w:rsidR="00A63EE5">
              <w:rPr>
                <w:rFonts w:ascii="Angsana New" w:hAnsi="Angsana New"/>
                <w:szCs w:val="30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E11780" w:rsidRPr="00A63EE5" w:rsidRDefault="00E11780" w:rsidP="00DD69C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80" w:rsidRPr="00A63EE5" w:rsidRDefault="00E730EC" w:rsidP="00950A3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A63EE5">
              <w:rPr>
                <w:rFonts w:ascii="Angsana New" w:hAnsi="Angsana New"/>
                <w:szCs w:val="30"/>
              </w:rPr>
              <w:t>256</w:t>
            </w:r>
            <w:r w:rsidR="00A63EE5">
              <w:rPr>
                <w:rFonts w:ascii="Angsana New" w:hAnsi="Angsana New"/>
                <w:szCs w:val="30"/>
              </w:rPr>
              <w:t>5</w:t>
            </w:r>
          </w:p>
        </w:tc>
      </w:tr>
      <w:tr w:rsidR="00A63EE5" w:rsidRPr="00A63EE5" w:rsidTr="00C27D98">
        <w:tc>
          <w:tcPr>
            <w:tcW w:w="6345" w:type="dxa"/>
            <w:vAlign w:val="bottom"/>
          </w:tcPr>
          <w:p w:rsidR="00A63EE5" w:rsidRPr="00A63EE5" w:rsidRDefault="00A63EE5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A63EE5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A63EE5">
              <w:rPr>
                <w:rFonts w:ascii="Angsana New" w:hAnsi="Angsana New"/>
                <w:szCs w:val="30"/>
              </w:rPr>
              <w:t xml:space="preserve">1 </w:t>
            </w:r>
            <w:r w:rsidRPr="00A63EE5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63EE5" w:rsidRPr="00A63EE5" w:rsidRDefault="00680C07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14,186</w:t>
            </w:r>
          </w:p>
        </w:tc>
        <w:tc>
          <w:tcPr>
            <w:tcW w:w="270" w:type="dxa"/>
            <w:vAlign w:val="bottom"/>
          </w:tcPr>
          <w:p w:rsidR="00A63EE5" w:rsidRPr="00A63EE5" w:rsidRDefault="00A63EE5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3EE5" w:rsidRPr="00A63EE5" w:rsidRDefault="00A63EE5" w:rsidP="00A63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63EE5">
              <w:rPr>
                <w:rFonts w:ascii="Angsana New" w:hAnsi="Angsana New"/>
                <w:sz w:val="30"/>
                <w:szCs w:val="30"/>
              </w:rPr>
              <w:t>10,631</w:t>
            </w:r>
          </w:p>
        </w:tc>
      </w:tr>
      <w:tr w:rsidR="00596B75" w:rsidRPr="00A63EE5" w:rsidTr="00C27D98">
        <w:tc>
          <w:tcPr>
            <w:tcW w:w="6345" w:type="dxa"/>
            <w:vAlign w:val="bottom"/>
          </w:tcPr>
          <w:p w:rsidR="00596B75" w:rsidRPr="00A63EE5" w:rsidRDefault="00596B75" w:rsidP="00C27D9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A63EE5">
              <w:rPr>
                <w:rFonts w:ascii="Angsana New" w:hAnsi="Angsana New"/>
                <w:szCs w:val="30"/>
                <w:cs/>
              </w:rPr>
              <w:t>ต้นทุนบริการ</w:t>
            </w:r>
            <w:r w:rsidRPr="00A63EE5">
              <w:rPr>
                <w:rFonts w:ascii="Angsana New" w:hAnsi="Angsana New" w:hint="cs"/>
                <w:szCs w:val="30"/>
                <w:cs/>
              </w:rPr>
              <w:t>ในอดีต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96B75" w:rsidRPr="00764E67" w:rsidRDefault="00596B75" w:rsidP="004D1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70" w:type="dxa"/>
            <w:vAlign w:val="bottom"/>
          </w:tcPr>
          <w:p w:rsidR="00596B75" w:rsidRPr="00A63EE5" w:rsidRDefault="00596B75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:rsidR="00596B75" w:rsidRPr="00A63EE5" w:rsidRDefault="00596B75" w:rsidP="00A63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917</w:t>
            </w:r>
          </w:p>
        </w:tc>
      </w:tr>
      <w:tr w:rsidR="00A63EE5" w:rsidRPr="00A63EE5" w:rsidTr="00C27D98">
        <w:tc>
          <w:tcPr>
            <w:tcW w:w="6345" w:type="dxa"/>
            <w:vAlign w:val="bottom"/>
          </w:tcPr>
          <w:p w:rsidR="00A63EE5" w:rsidRPr="00A63EE5" w:rsidRDefault="00A63EE5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A63EE5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63EE5" w:rsidRPr="00A63EE5" w:rsidRDefault="00596B75" w:rsidP="00875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566</w:t>
            </w:r>
          </w:p>
        </w:tc>
        <w:tc>
          <w:tcPr>
            <w:tcW w:w="270" w:type="dxa"/>
            <w:vAlign w:val="bottom"/>
          </w:tcPr>
          <w:p w:rsidR="00A63EE5" w:rsidRPr="00A63EE5" w:rsidRDefault="00A63EE5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vAlign w:val="bottom"/>
          </w:tcPr>
          <w:p w:rsidR="00A63EE5" w:rsidRPr="00A63EE5" w:rsidRDefault="002A029F" w:rsidP="00A63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800</w:t>
            </w:r>
          </w:p>
        </w:tc>
      </w:tr>
      <w:tr w:rsidR="00A63EE5" w:rsidRPr="00A63EE5" w:rsidTr="00C27D98">
        <w:tc>
          <w:tcPr>
            <w:tcW w:w="6345" w:type="dxa"/>
            <w:vAlign w:val="bottom"/>
          </w:tcPr>
          <w:p w:rsidR="00A63EE5" w:rsidRPr="00A63EE5" w:rsidRDefault="00A63EE5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A63EE5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63EE5" w:rsidRPr="00A63EE5" w:rsidRDefault="00596B75" w:rsidP="00275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94</w:t>
            </w:r>
          </w:p>
        </w:tc>
        <w:tc>
          <w:tcPr>
            <w:tcW w:w="270" w:type="dxa"/>
            <w:vAlign w:val="bottom"/>
          </w:tcPr>
          <w:p w:rsidR="00A63EE5" w:rsidRPr="00A63EE5" w:rsidRDefault="00A63EE5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vAlign w:val="bottom"/>
          </w:tcPr>
          <w:p w:rsidR="00A63EE5" w:rsidRPr="00A63EE5" w:rsidRDefault="002A029F" w:rsidP="00A63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69</w:t>
            </w:r>
          </w:p>
        </w:tc>
      </w:tr>
      <w:tr w:rsidR="00A63EE5" w:rsidRPr="00A63EE5" w:rsidTr="00C27D98">
        <w:tc>
          <w:tcPr>
            <w:tcW w:w="6345" w:type="dxa"/>
            <w:vAlign w:val="bottom"/>
          </w:tcPr>
          <w:p w:rsidR="00A63EE5" w:rsidRPr="00A63EE5" w:rsidRDefault="00A63EE5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A63EE5">
              <w:rPr>
                <w:rFonts w:ascii="Angsana New" w:hAnsi="Angsana New"/>
                <w:szCs w:val="30"/>
                <w:cs/>
              </w:rPr>
              <w:t>ค่าใช้จ่ายที่รับรู้เป็นรายการกำไรหรือขาดทุนในงบกำไรขาดทุนเบ็ดเสร็จ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63EE5" w:rsidRPr="00A63EE5" w:rsidRDefault="00596B75" w:rsidP="00275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660</w:t>
            </w:r>
          </w:p>
        </w:tc>
        <w:tc>
          <w:tcPr>
            <w:tcW w:w="270" w:type="dxa"/>
            <w:vAlign w:val="bottom"/>
          </w:tcPr>
          <w:p w:rsidR="00A63EE5" w:rsidRPr="00A63EE5" w:rsidRDefault="00A63EE5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3EE5" w:rsidRPr="00A63EE5" w:rsidRDefault="002A029F" w:rsidP="00A63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1,786</w:t>
            </w:r>
          </w:p>
        </w:tc>
      </w:tr>
      <w:tr w:rsidR="00FD1735" w:rsidRPr="00A63EE5" w:rsidTr="00C27D98">
        <w:tc>
          <w:tcPr>
            <w:tcW w:w="6345" w:type="dxa"/>
            <w:vAlign w:val="bottom"/>
          </w:tcPr>
          <w:p w:rsidR="00FD1735" w:rsidRPr="00A63EE5" w:rsidRDefault="00FD1735" w:rsidP="00FD1735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A63EE5">
              <w:rPr>
                <w:rFonts w:ascii="Angsana New" w:hAnsi="Angsana New" w:hint="cs"/>
                <w:szCs w:val="30"/>
                <w:cs/>
              </w:rPr>
              <w:t>ขาดทุนจากการวัดมูลค่าใหม่ของการคำนวณตามหลักคณิตศาสตร์ประกันภัย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D1735" w:rsidRPr="00764E67" w:rsidRDefault="00FD1735" w:rsidP="00FD1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70" w:type="dxa"/>
            <w:vAlign w:val="bottom"/>
          </w:tcPr>
          <w:p w:rsidR="00FD1735" w:rsidRPr="00A63EE5" w:rsidRDefault="00FD1735" w:rsidP="00FD1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1735" w:rsidRPr="00A63EE5" w:rsidRDefault="00FD1735" w:rsidP="00FD1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8,699</w:t>
            </w:r>
          </w:p>
        </w:tc>
      </w:tr>
      <w:tr w:rsidR="00596B75" w:rsidRPr="00A63EE5" w:rsidTr="00C27D98">
        <w:tc>
          <w:tcPr>
            <w:tcW w:w="6345" w:type="dxa"/>
            <w:vAlign w:val="bottom"/>
          </w:tcPr>
          <w:p w:rsidR="00596B75" w:rsidRPr="00A63EE5" w:rsidRDefault="00596B75" w:rsidP="00FD1735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A63EE5">
              <w:rPr>
                <w:rFonts w:ascii="Angsana New" w:hAnsi="Angsana New"/>
                <w:szCs w:val="30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6B75" w:rsidRPr="00764E67" w:rsidRDefault="00596B75" w:rsidP="004D1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70" w:type="dxa"/>
            <w:vAlign w:val="bottom"/>
          </w:tcPr>
          <w:p w:rsidR="00596B75" w:rsidRPr="00A63EE5" w:rsidRDefault="00596B75" w:rsidP="00FD1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6B75" w:rsidRPr="00A63EE5" w:rsidRDefault="00596B75" w:rsidP="00FD173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63EE5">
              <w:rPr>
                <w:rFonts w:ascii="Angsana New" w:hAnsi="Angsana New"/>
                <w:sz w:val="30"/>
                <w:szCs w:val="30"/>
                <w:cs/>
              </w:rPr>
              <w:t xml:space="preserve"> (   </w:t>
            </w:r>
            <w:r w:rsidRPr="00A63EE5">
              <w:rPr>
                <w:rFonts w:ascii="Angsana New" w:hAnsi="Angsana New"/>
                <w:sz w:val="30"/>
                <w:szCs w:val="30"/>
              </w:rPr>
              <w:t>2,556</w:t>
            </w:r>
            <w:r w:rsidRPr="00A63EE5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FD1735" w:rsidRPr="00601052" w:rsidTr="00C27D98">
        <w:trPr>
          <w:trHeight w:val="215"/>
        </w:trPr>
        <w:tc>
          <w:tcPr>
            <w:tcW w:w="6345" w:type="dxa"/>
            <w:vAlign w:val="bottom"/>
          </w:tcPr>
          <w:p w:rsidR="00FD1735" w:rsidRPr="00A63EE5" w:rsidRDefault="00FD1735" w:rsidP="00FD1735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A63EE5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>
              <w:rPr>
                <w:rFonts w:ascii="Angsana New" w:hAnsi="Angsana New"/>
                <w:szCs w:val="30"/>
              </w:rPr>
              <w:t>31</w:t>
            </w:r>
            <w:r w:rsidRPr="00A63EE5">
              <w:rPr>
                <w:rFonts w:ascii="Angsana New" w:hAnsi="Angsana New"/>
                <w:szCs w:val="30"/>
              </w:rPr>
              <w:t xml:space="preserve"> </w:t>
            </w:r>
            <w:r>
              <w:rPr>
                <w:rFonts w:ascii="Angsana New" w:hAnsi="Angsana New" w:hint="cs"/>
                <w:szCs w:val="30"/>
                <w:cs/>
              </w:rPr>
              <w:t>มีนาคม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D1735" w:rsidRPr="00A63EE5" w:rsidRDefault="00596B75" w:rsidP="00FD1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14,846</w:t>
            </w:r>
          </w:p>
        </w:tc>
        <w:tc>
          <w:tcPr>
            <w:tcW w:w="270" w:type="dxa"/>
            <w:vAlign w:val="bottom"/>
          </w:tcPr>
          <w:p w:rsidR="00FD1735" w:rsidRPr="00A63EE5" w:rsidRDefault="00FD1735" w:rsidP="00FD1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D1735" w:rsidRPr="00A63EE5" w:rsidRDefault="00FD1735" w:rsidP="00FD17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</w:t>
            </w:r>
            <w:r w:rsidRPr="00A63EE5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560</w:t>
            </w:r>
          </w:p>
        </w:tc>
      </w:tr>
    </w:tbl>
    <w:p w:rsidR="00275BD9" w:rsidRPr="000F3A2A" w:rsidRDefault="00275BD9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20"/>
          <w:szCs w:val="20"/>
        </w:rPr>
      </w:pPr>
    </w:p>
    <w:p w:rsidR="009F179A" w:rsidRPr="009F179A" w:rsidRDefault="009F179A" w:rsidP="009F17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F179A">
        <w:rPr>
          <w:rFonts w:ascii="Angsana New" w:hAnsi="Angsana New" w:hint="cs"/>
          <w:sz w:val="30"/>
          <w:szCs w:val="30"/>
          <w:cs/>
        </w:rPr>
        <w:t>ขาดทุนจากการวัดมูลค่าใหม่ของการคำนวณตามหลักคณิตศาสตร์ประกันภัย</w:t>
      </w:r>
      <w:r>
        <w:rPr>
          <w:rFonts w:ascii="Angsana New" w:hAnsi="Angsana New" w:hint="cs"/>
          <w:sz w:val="30"/>
          <w:szCs w:val="30"/>
          <w:cs/>
        </w:rPr>
        <w:t>สำหรับ</w:t>
      </w:r>
      <w:r w:rsidRPr="009F179A">
        <w:rPr>
          <w:rFonts w:ascii="Angsana New" w:hAnsi="Angsana New" w:hint="cs"/>
          <w:sz w:val="30"/>
          <w:szCs w:val="30"/>
          <w:cs/>
        </w:rPr>
        <w:t>ปี 2565 ประกอบด้วย</w:t>
      </w:r>
    </w:p>
    <w:p w:rsidR="009F179A" w:rsidRPr="009F179A" w:rsidRDefault="009F179A" w:rsidP="009F179A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  <w:r w:rsidRPr="009F179A">
        <w:rPr>
          <w:rFonts w:ascii="Angsana New" w:hAnsi="Angsana New"/>
          <w:sz w:val="30"/>
          <w:szCs w:val="30"/>
        </w:rPr>
        <w:t xml:space="preserve">-  </w:t>
      </w:r>
      <w:r w:rsidRPr="009F179A">
        <w:rPr>
          <w:rFonts w:ascii="Angsana New" w:hAnsi="Angsana New" w:hint="cs"/>
          <w:sz w:val="30"/>
          <w:szCs w:val="30"/>
          <w:cs/>
        </w:rPr>
        <w:t>ขาดทุนจากการปรับปรุงประสบการณ์</w:t>
      </w:r>
      <w:r w:rsidRPr="009F179A">
        <w:rPr>
          <w:rFonts w:ascii="Angsana New" w:hAnsi="Angsana New" w:hint="cs"/>
          <w:sz w:val="30"/>
          <w:szCs w:val="30"/>
          <w:cs/>
        </w:rPr>
        <w:tab/>
        <w:t>15</w:t>
      </w:r>
      <w:r w:rsidRPr="009F179A">
        <w:rPr>
          <w:rFonts w:ascii="Angsana New" w:hAnsi="Angsana New"/>
          <w:sz w:val="30"/>
          <w:szCs w:val="30"/>
        </w:rPr>
        <w:t>,581</w:t>
      </w:r>
      <w:r w:rsidRPr="009F179A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:rsidR="009F179A" w:rsidRPr="009F179A" w:rsidRDefault="009F179A" w:rsidP="009F179A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9F179A">
        <w:rPr>
          <w:rFonts w:ascii="Angsana New" w:hAnsi="Angsana New"/>
          <w:sz w:val="30"/>
          <w:szCs w:val="30"/>
        </w:rPr>
        <w:t xml:space="preserve">-  </w:t>
      </w:r>
      <w:r w:rsidRPr="009F179A">
        <w:rPr>
          <w:rFonts w:ascii="Angsana New" w:hAnsi="Angsana New" w:hint="cs"/>
          <w:sz w:val="30"/>
          <w:szCs w:val="30"/>
          <w:cs/>
        </w:rPr>
        <w:t>ขาดทุนจากการการเปลี่ยนแปลงสมมุติฐานด้านการเงิน</w:t>
      </w:r>
      <w:r w:rsidRPr="009F179A">
        <w:rPr>
          <w:rFonts w:ascii="Angsana New" w:hAnsi="Angsana New" w:hint="cs"/>
          <w:sz w:val="30"/>
          <w:szCs w:val="30"/>
          <w:cs/>
        </w:rPr>
        <w:tab/>
        <w:t xml:space="preserve">       </w:t>
      </w:r>
      <w:r w:rsidRPr="009F179A">
        <w:rPr>
          <w:rFonts w:ascii="Angsana New" w:hAnsi="Angsana New"/>
          <w:sz w:val="30"/>
          <w:szCs w:val="30"/>
        </w:rPr>
        <w:t>1,864</w:t>
      </w:r>
      <w:r w:rsidRPr="009F179A">
        <w:rPr>
          <w:rFonts w:ascii="Angsana New" w:hAnsi="Angsana New" w:hint="cs"/>
          <w:sz w:val="30"/>
          <w:szCs w:val="30"/>
          <w:cs/>
        </w:rPr>
        <w:t xml:space="preserve"> </w:t>
      </w:r>
      <w:r w:rsidRPr="009F179A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:rsidR="009F179A" w:rsidRPr="009F179A" w:rsidRDefault="009F179A" w:rsidP="009F179A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9F179A">
        <w:rPr>
          <w:rFonts w:ascii="Angsana New" w:hAnsi="Angsana New"/>
          <w:sz w:val="30"/>
          <w:szCs w:val="30"/>
        </w:rPr>
        <w:t xml:space="preserve">-  </w:t>
      </w:r>
      <w:r w:rsidRPr="009F179A">
        <w:rPr>
          <w:rFonts w:ascii="Angsana New" w:hAnsi="Angsana New" w:hint="cs"/>
          <w:sz w:val="30"/>
          <w:szCs w:val="30"/>
          <w:cs/>
        </w:rPr>
        <w:t>กำไรจากการการเปลี่ยนแปลงสมมุติฐานด้านประชากรศาสตร์</w:t>
      </w:r>
      <w:r w:rsidRPr="009F179A">
        <w:rPr>
          <w:rFonts w:ascii="Angsana New" w:hAnsi="Angsana New" w:hint="cs"/>
          <w:sz w:val="30"/>
          <w:szCs w:val="30"/>
          <w:cs/>
        </w:rPr>
        <w:tab/>
        <w:t>8</w:t>
      </w:r>
      <w:r w:rsidRPr="009F179A">
        <w:rPr>
          <w:rFonts w:ascii="Angsana New" w:hAnsi="Angsana New"/>
          <w:sz w:val="30"/>
          <w:szCs w:val="30"/>
        </w:rPr>
        <w:t>,746</w:t>
      </w:r>
      <w:r w:rsidRPr="009F179A">
        <w:rPr>
          <w:rFonts w:ascii="Angsana New" w:hAnsi="Angsana New" w:hint="cs"/>
          <w:sz w:val="30"/>
          <w:szCs w:val="30"/>
          <w:cs/>
        </w:rPr>
        <w:t xml:space="preserve"> </w:t>
      </w:r>
      <w:r w:rsidRPr="009F179A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:rsidR="009F179A" w:rsidRDefault="009F179A" w:rsidP="008122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812201" w:rsidRPr="00601052" w:rsidRDefault="00812201" w:rsidP="008122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="00FD1735">
        <w:rPr>
          <w:rFonts w:ascii="Angsana New" w:hAnsi="Angsana New"/>
          <w:color w:val="000000"/>
          <w:sz w:val="30"/>
          <w:szCs w:val="30"/>
        </w:rPr>
        <w:t>2566</w:t>
      </w:r>
      <w:r w:rsidRPr="00601052">
        <w:rPr>
          <w:rFonts w:ascii="Angsana New" w:hAnsi="Angsana New"/>
          <w:color w:val="000000"/>
          <w:sz w:val="30"/>
          <w:szCs w:val="30"/>
        </w:rPr>
        <w:t xml:space="preserve"> </w:t>
      </w:r>
      <w:r w:rsidRPr="00601052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FD1735">
        <w:rPr>
          <w:rFonts w:ascii="Angsana New" w:hAnsi="Angsana New"/>
          <w:color w:val="000000"/>
          <w:sz w:val="30"/>
          <w:szCs w:val="30"/>
        </w:rPr>
        <w:t>2565</w:t>
      </w:r>
      <w:r w:rsidRPr="00601052">
        <w:rPr>
          <w:rFonts w:ascii="Angsana New" w:hAnsi="Angsana New"/>
          <w:color w:val="000000"/>
          <w:sz w:val="30"/>
          <w:szCs w:val="30"/>
        </w:rPr>
        <w:t xml:space="preserve"> </w:t>
      </w:r>
      <w:r w:rsidRPr="00601052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812201" w:rsidRPr="00601052" w:rsidRDefault="00812201" w:rsidP="0081220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t>อัตราคิดลด</w:t>
      </w:r>
      <w:r w:rsidRPr="00601052">
        <w:rPr>
          <w:rFonts w:ascii="Angsana New" w:hAnsi="Angsana New" w:hint="cs"/>
          <w:sz w:val="30"/>
          <w:szCs w:val="30"/>
          <w:cs/>
        </w:rPr>
        <w:tab/>
      </w:r>
      <w:r w:rsidRPr="00601052">
        <w:rPr>
          <w:rFonts w:ascii="Angsana New" w:hAnsi="Angsana New" w:hint="cs"/>
          <w:sz w:val="30"/>
          <w:szCs w:val="30"/>
          <w:cs/>
        </w:rPr>
        <w:tab/>
      </w:r>
      <w:r w:rsidRPr="00601052">
        <w:rPr>
          <w:rFonts w:ascii="Angsana New" w:hAnsi="Angsana New" w:hint="cs"/>
          <w:sz w:val="30"/>
          <w:szCs w:val="30"/>
          <w:cs/>
        </w:rPr>
        <w:tab/>
      </w:r>
      <w:r w:rsidR="00964C4E">
        <w:rPr>
          <w:rFonts w:ascii="Angsana New" w:hAnsi="Angsana New"/>
          <w:sz w:val="30"/>
          <w:szCs w:val="30"/>
        </w:rPr>
        <w:tab/>
      </w:r>
      <w:r w:rsidRPr="00601052">
        <w:rPr>
          <w:rFonts w:ascii="Angsana New" w:hAnsi="Angsana New" w:hint="cs"/>
          <w:sz w:val="30"/>
          <w:szCs w:val="30"/>
          <w:cs/>
        </w:rPr>
        <w:t xml:space="preserve">ร้อยละ </w:t>
      </w:r>
      <w:r w:rsidR="00FF3E56">
        <w:rPr>
          <w:rFonts w:ascii="Angsana New" w:hAnsi="Angsana New"/>
          <w:sz w:val="30"/>
          <w:szCs w:val="30"/>
        </w:rPr>
        <w:t>2.39</w:t>
      </w:r>
      <w:r w:rsidR="00FD1735">
        <w:rPr>
          <w:rFonts w:ascii="Angsana New" w:hAnsi="Angsana New"/>
          <w:sz w:val="30"/>
          <w:szCs w:val="30"/>
        </w:rPr>
        <w:t xml:space="preserve"> </w:t>
      </w:r>
      <w:r w:rsidR="00FD1735">
        <w:rPr>
          <w:rFonts w:ascii="Angsana New" w:hAnsi="Angsana New" w:hint="cs"/>
          <w:sz w:val="30"/>
          <w:szCs w:val="30"/>
          <w:cs/>
        </w:rPr>
        <w:t>ต่อปี</w:t>
      </w:r>
    </w:p>
    <w:p w:rsidR="00812201" w:rsidRPr="00601052" w:rsidRDefault="00812201" w:rsidP="0081220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 w:rsidRPr="00601052">
        <w:rPr>
          <w:rFonts w:ascii="Angsana New" w:hAnsi="Angsana New" w:hint="cs"/>
          <w:sz w:val="30"/>
          <w:szCs w:val="30"/>
          <w:cs/>
        </w:rPr>
        <w:tab/>
      </w:r>
      <w:r w:rsidRPr="00601052">
        <w:rPr>
          <w:rFonts w:ascii="Angsana New" w:hAnsi="Angsana New" w:hint="cs"/>
          <w:sz w:val="30"/>
          <w:szCs w:val="30"/>
          <w:cs/>
        </w:rPr>
        <w:tab/>
      </w:r>
      <w:r w:rsidR="00964C4E">
        <w:rPr>
          <w:rFonts w:ascii="Angsana New" w:hAnsi="Angsana New"/>
          <w:sz w:val="30"/>
          <w:szCs w:val="30"/>
        </w:rPr>
        <w:tab/>
      </w:r>
      <w:r w:rsidRPr="00601052">
        <w:rPr>
          <w:rFonts w:ascii="Angsana New" w:hAnsi="Angsana New" w:hint="cs"/>
          <w:sz w:val="30"/>
          <w:szCs w:val="30"/>
          <w:cs/>
        </w:rPr>
        <w:t>ร้อยละ</w:t>
      </w:r>
      <w:r w:rsidRPr="00601052">
        <w:rPr>
          <w:rFonts w:ascii="Angsana New" w:hAnsi="Angsana New"/>
          <w:sz w:val="30"/>
          <w:szCs w:val="30"/>
        </w:rPr>
        <w:t xml:space="preserve"> </w:t>
      </w:r>
      <w:r w:rsidR="00FF3E56">
        <w:rPr>
          <w:rFonts w:ascii="Angsana New" w:hAnsi="Angsana New"/>
          <w:sz w:val="30"/>
          <w:szCs w:val="30"/>
        </w:rPr>
        <w:t xml:space="preserve">3 - </w:t>
      </w:r>
      <w:r w:rsidR="00FF3E56" w:rsidRPr="00601052">
        <w:rPr>
          <w:rFonts w:ascii="Angsana New" w:hAnsi="Angsana New"/>
          <w:sz w:val="30"/>
          <w:szCs w:val="30"/>
        </w:rPr>
        <w:t>5</w:t>
      </w:r>
      <w:r w:rsidRPr="00FD1735">
        <w:rPr>
          <w:rFonts w:ascii="Angsana New" w:hAnsi="Angsana New" w:hint="cs"/>
          <w:sz w:val="30"/>
          <w:szCs w:val="30"/>
          <w:cs/>
        </w:rPr>
        <w:t xml:space="preserve"> </w:t>
      </w:r>
      <w:r w:rsidR="00FD1735">
        <w:rPr>
          <w:rFonts w:ascii="Angsana New" w:hAnsi="Angsana New" w:hint="cs"/>
          <w:sz w:val="30"/>
          <w:szCs w:val="30"/>
          <w:cs/>
        </w:rPr>
        <w:t>ต่อปี</w:t>
      </w:r>
    </w:p>
    <w:p w:rsidR="00812201" w:rsidRDefault="00812201" w:rsidP="003233D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t>อัตราการหมุนเวียนของพนักงาน</w:t>
      </w:r>
      <w:r w:rsidRPr="00601052">
        <w:rPr>
          <w:rFonts w:ascii="Angsana New" w:hAnsi="Angsana New" w:hint="cs"/>
          <w:sz w:val="30"/>
          <w:szCs w:val="30"/>
          <w:cs/>
        </w:rPr>
        <w:tab/>
      </w:r>
      <w:r w:rsidR="00964C4E">
        <w:rPr>
          <w:rFonts w:ascii="Angsana New" w:hAnsi="Angsana New"/>
          <w:sz w:val="30"/>
          <w:szCs w:val="30"/>
        </w:rPr>
        <w:tab/>
      </w:r>
      <w:r w:rsidRPr="00601052">
        <w:rPr>
          <w:rFonts w:ascii="Angsana New" w:hAnsi="Angsana New"/>
          <w:sz w:val="30"/>
          <w:szCs w:val="30"/>
          <w:cs/>
        </w:rPr>
        <w:t xml:space="preserve">ร้อยละ </w:t>
      </w:r>
      <w:r w:rsidR="00FF3E56">
        <w:rPr>
          <w:rFonts w:ascii="Angsana New" w:hAnsi="Angsana New"/>
          <w:sz w:val="30"/>
          <w:szCs w:val="30"/>
        </w:rPr>
        <w:t>0</w:t>
      </w:r>
      <w:r w:rsidR="00FF3E56">
        <w:rPr>
          <w:rFonts w:ascii="Angsana New" w:hAnsi="Angsana New" w:hint="cs"/>
          <w:sz w:val="30"/>
          <w:szCs w:val="30"/>
          <w:cs/>
        </w:rPr>
        <w:t xml:space="preserve"> - 3</w:t>
      </w:r>
      <w:r w:rsidR="00FF3E56">
        <w:rPr>
          <w:rFonts w:ascii="Angsana New" w:hAnsi="Angsana New"/>
          <w:sz w:val="30"/>
          <w:szCs w:val="30"/>
        </w:rPr>
        <w:t>0</w:t>
      </w:r>
      <w:r w:rsidRPr="00601052">
        <w:rPr>
          <w:rFonts w:ascii="Angsana New" w:hAnsi="Angsana New"/>
          <w:sz w:val="30"/>
          <w:szCs w:val="30"/>
        </w:rPr>
        <w:t xml:space="preserve"> </w:t>
      </w:r>
      <w:r w:rsidRPr="00601052">
        <w:rPr>
          <w:rFonts w:ascii="Angsana New" w:hAnsi="Angsana New" w:hint="cs"/>
          <w:sz w:val="30"/>
          <w:szCs w:val="30"/>
          <w:cs/>
        </w:rPr>
        <w:t>ต่อปี</w:t>
      </w:r>
    </w:p>
    <w:p w:rsidR="003A12CC" w:rsidRPr="00793A3D" w:rsidRDefault="003A12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:rsidR="009F179A" w:rsidRDefault="009F17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C27D98" w:rsidRPr="00601052" w:rsidRDefault="00C27D98" w:rsidP="00C27D9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 w:hint="cs"/>
          <w:sz w:val="30"/>
          <w:szCs w:val="30"/>
          <w:cs/>
        </w:rPr>
        <w:lastRenderedPageBreak/>
        <w:t>การเปลี่ยนแปลงของสมมติฐานที่สำคัญข้างต้นอาจมีผลต่อความอ่อนไหว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20D8D" w:rsidRPr="00793A3D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20"/>
          <w:szCs w:val="20"/>
        </w:rPr>
      </w:pPr>
    </w:p>
    <w:tbl>
      <w:tblPr>
        <w:tblW w:w="9648" w:type="dxa"/>
        <w:tblLook w:val="04A0"/>
      </w:tblPr>
      <w:tblGrid>
        <w:gridCol w:w="5058"/>
        <w:gridCol w:w="302"/>
        <w:gridCol w:w="2038"/>
        <w:gridCol w:w="261"/>
        <w:gridCol w:w="1989"/>
      </w:tblGrid>
      <w:tr w:rsidR="00420D8D" w:rsidRPr="00601052" w:rsidTr="00EF1065">
        <w:tc>
          <w:tcPr>
            <w:tcW w:w="5058" w:type="dxa"/>
            <w:vAlign w:val="bottom"/>
          </w:tcPr>
          <w:p w:rsidR="00420D8D" w:rsidRPr="00601052" w:rsidRDefault="00420D8D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288" w:type="dxa"/>
            <w:gridSpan w:val="3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หนี้สินอาจเพิ่มขึ้น (ลดลง) จากการ</w:t>
            </w:r>
          </w:p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420D8D" w:rsidRPr="00601052" w:rsidTr="00EF1065">
        <w:tc>
          <w:tcPr>
            <w:tcW w:w="5058" w:type="dxa"/>
            <w:tcBorders>
              <w:bottom w:val="single" w:sz="4" w:space="0" w:color="auto"/>
            </w:tcBorders>
            <w:vAlign w:val="bottom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601052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หากสมมติฐานลดลง</w:t>
            </w:r>
          </w:p>
        </w:tc>
      </w:tr>
      <w:tr w:rsidR="00E11780" w:rsidRPr="00601052" w:rsidTr="00EF1065">
        <w:tc>
          <w:tcPr>
            <w:tcW w:w="5058" w:type="dxa"/>
            <w:tcBorders>
              <w:top w:val="single" w:sz="4" w:space="0" w:color="auto"/>
            </w:tcBorders>
            <w:vAlign w:val="bottom"/>
          </w:tcPr>
          <w:p w:rsidR="00E11780" w:rsidRPr="00601052" w:rsidRDefault="00E11780" w:rsidP="00A021E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 xml:space="preserve">อัตราคิดลด (เพิ่มขึ้น/ลดลงร้อยละ </w:t>
            </w:r>
            <w:r w:rsidR="00A021E1" w:rsidRPr="00601052">
              <w:rPr>
                <w:rFonts w:ascii="Angsana New" w:hAnsi="Angsana New"/>
                <w:szCs w:val="30"/>
              </w:rPr>
              <w:t>1.0</w:t>
            </w:r>
            <w:r w:rsidRPr="00601052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302" w:type="dxa"/>
            <w:vMerge/>
          </w:tcPr>
          <w:p w:rsidR="00E11780" w:rsidRPr="00601052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1780" w:rsidRPr="003233D1" w:rsidRDefault="00E11780" w:rsidP="0065033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33D1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E3146F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="00E3146F">
              <w:rPr>
                <w:rFonts w:ascii="Angsana New" w:hAnsi="Angsana New"/>
                <w:sz w:val="30"/>
                <w:szCs w:val="30"/>
              </w:rPr>
              <w:t>93</w:t>
            </w:r>
            <w:r w:rsidRPr="003233D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E11780" w:rsidRPr="003233D1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vAlign w:val="bottom"/>
          </w:tcPr>
          <w:p w:rsidR="00E11780" w:rsidRPr="003233D1" w:rsidRDefault="00E3146F" w:rsidP="003F628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550</w:t>
            </w:r>
          </w:p>
        </w:tc>
      </w:tr>
      <w:tr w:rsidR="00E11780" w:rsidRPr="00601052" w:rsidTr="00EF1065">
        <w:tc>
          <w:tcPr>
            <w:tcW w:w="5058" w:type="dxa"/>
            <w:vAlign w:val="bottom"/>
          </w:tcPr>
          <w:p w:rsidR="00E11780" w:rsidRPr="00601052" w:rsidRDefault="00E11780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E11780" w:rsidRPr="00601052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E11780" w:rsidRPr="003233D1" w:rsidRDefault="00E3146F" w:rsidP="003F628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</w:t>
            </w:r>
            <w:r w:rsidR="00B1311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61" w:type="dxa"/>
          </w:tcPr>
          <w:p w:rsidR="00E11780" w:rsidRPr="003233D1" w:rsidRDefault="00E11780" w:rsidP="00950A3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vAlign w:val="bottom"/>
          </w:tcPr>
          <w:p w:rsidR="00E11780" w:rsidRPr="003233D1" w:rsidRDefault="00E11780" w:rsidP="00E3146F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33D1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E3146F">
              <w:rPr>
                <w:rFonts w:ascii="Angsana New" w:hAnsi="Angsana New"/>
                <w:sz w:val="30"/>
                <w:szCs w:val="30"/>
              </w:rPr>
              <w:t>579</w:t>
            </w:r>
            <w:r w:rsidRPr="003233D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E11780" w:rsidRPr="00601052" w:rsidTr="00EF1065">
        <w:tc>
          <w:tcPr>
            <w:tcW w:w="5058" w:type="dxa"/>
            <w:vAlign w:val="bottom"/>
          </w:tcPr>
          <w:p w:rsidR="00E11780" w:rsidRPr="00601052" w:rsidRDefault="00E11780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601052">
              <w:rPr>
                <w:rFonts w:ascii="Angsana New" w:hAnsi="Angsana New"/>
                <w:szCs w:val="30"/>
                <w:cs/>
              </w:rPr>
              <w:t>อัตราการ</w:t>
            </w:r>
            <w:r w:rsidRPr="00601052">
              <w:rPr>
                <w:rFonts w:ascii="Angsana New" w:eastAsiaTheme="majorEastAsia" w:hAnsi="Angsana New"/>
                <w:szCs w:val="30"/>
                <w:cs/>
              </w:rPr>
              <w:t xml:space="preserve">หมุนเวียนของพนักงาน </w:t>
            </w:r>
            <w:r w:rsidR="00650333" w:rsidRPr="00601052">
              <w:rPr>
                <w:rFonts w:ascii="Angsana New" w:hAnsi="Angsana New"/>
                <w:szCs w:val="30"/>
                <w:cs/>
              </w:rPr>
              <w:t xml:space="preserve">(เพิ่มขึ้น/ลดลงร้อยละ </w:t>
            </w:r>
            <w:r w:rsidR="00650333" w:rsidRPr="00601052">
              <w:rPr>
                <w:rFonts w:ascii="Angsana New" w:hAnsi="Angsana New"/>
                <w:szCs w:val="30"/>
              </w:rPr>
              <w:t>1</w:t>
            </w:r>
            <w:r w:rsidRPr="00601052">
              <w:rPr>
                <w:rFonts w:ascii="Angsana New" w:hAnsi="Angsana New"/>
                <w:szCs w:val="30"/>
                <w:cs/>
              </w:rPr>
              <w:t>.0)</w:t>
            </w:r>
          </w:p>
        </w:tc>
        <w:tc>
          <w:tcPr>
            <w:tcW w:w="302" w:type="dxa"/>
          </w:tcPr>
          <w:p w:rsidR="00E11780" w:rsidRPr="00601052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E11780" w:rsidRPr="003233D1" w:rsidRDefault="00E11780" w:rsidP="00E3146F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233D1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E3146F">
              <w:rPr>
                <w:rFonts w:ascii="Angsana New" w:hAnsi="Angsana New"/>
                <w:sz w:val="30"/>
                <w:szCs w:val="30"/>
              </w:rPr>
              <w:t>564</w:t>
            </w:r>
            <w:r w:rsidRPr="003233D1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E11780" w:rsidRPr="003233D1" w:rsidRDefault="00E11780" w:rsidP="00950A3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vAlign w:val="bottom"/>
          </w:tcPr>
          <w:p w:rsidR="00E11780" w:rsidRPr="003233D1" w:rsidRDefault="00E3146F" w:rsidP="003F628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408</w:t>
            </w:r>
          </w:p>
        </w:tc>
      </w:tr>
    </w:tbl>
    <w:p w:rsidR="002719FE" w:rsidRDefault="002719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09604B" w:rsidRPr="00601052" w:rsidRDefault="0009604B" w:rsidP="00B13113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1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601052">
        <w:rPr>
          <w:rFonts w:ascii="Angsana New" w:hAnsi="Angsana New" w:hint="cs"/>
          <w:b/>
          <w:bCs/>
          <w:sz w:val="30"/>
          <w:szCs w:val="30"/>
          <w:cs/>
        </w:rPr>
        <w:t>ภาษีเงินได้</w:t>
      </w:r>
    </w:p>
    <w:p w:rsidR="0014612C" w:rsidRPr="00DF6E91" w:rsidRDefault="0014612C" w:rsidP="001461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</w:rPr>
      </w:pPr>
    </w:p>
    <w:p w:rsidR="00E11780" w:rsidRPr="00680C07" w:rsidRDefault="0009604B" w:rsidP="00DF6E91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pacing w:val="-8"/>
          <w:sz w:val="30"/>
          <w:szCs w:val="30"/>
        </w:rPr>
      </w:pPr>
      <w:r w:rsidRPr="00680C07">
        <w:rPr>
          <w:rFonts w:ascii="Angsana New" w:hAnsi="Angsana New"/>
          <w:spacing w:val="-8"/>
          <w:sz w:val="30"/>
          <w:szCs w:val="30"/>
          <w:cs/>
        </w:rPr>
        <w:t>ภาษีเงินได้</w:t>
      </w:r>
      <w:r w:rsidRPr="00680C07">
        <w:rPr>
          <w:rFonts w:ascii="Angsana New" w:hAnsi="Angsana New" w:hint="cs"/>
          <w:spacing w:val="-8"/>
          <w:sz w:val="30"/>
          <w:szCs w:val="30"/>
          <w:cs/>
        </w:rPr>
        <w:t>นิติบุคคล</w:t>
      </w:r>
      <w:r w:rsidRPr="00680C07">
        <w:rPr>
          <w:rFonts w:ascii="Angsana New" w:hAnsi="Angsana New"/>
          <w:spacing w:val="-8"/>
          <w:sz w:val="30"/>
          <w:szCs w:val="30"/>
          <w:cs/>
        </w:rPr>
        <w:t>ที่บันทึกเป็นค่าใช้จ่าย</w:t>
      </w:r>
      <w:r w:rsidRPr="00680C07">
        <w:rPr>
          <w:rFonts w:ascii="Angsana New" w:hAnsi="Angsana New" w:hint="cs"/>
          <w:spacing w:val="-8"/>
          <w:sz w:val="30"/>
          <w:szCs w:val="30"/>
          <w:cs/>
        </w:rPr>
        <w:t xml:space="preserve"> (รายได้) สำหรับงวดสาม</w:t>
      </w:r>
      <w:r w:rsidR="006A1E21" w:rsidRPr="00680C07">
        <w:rPr>
          <w:rFonts w:ascii="Angsana New" w:hAnsi="Angsana New" w:hint="cs"/>
          <w:spacing w:val="-8"/>
          <w:sz w:val="30"/>
          <w:szCs w:val="30"/>
          <w:cs/>
        </w:rPr>
        <w:t>เดือน</w:t>
      </w:r>
      <w:r w:rsidRPr="00680C07">
        <w:rPr>
          <w:rFonts w:ascii="Angsana New" w:hAnsi="Angsana New"/>
          <w:spacing w:val="-8"/>
          <w:sz w:val="30"/>
          <w:szCs w:val="30"/>
          <w:cs/>
        </w:rPr>
        <w:t xml:space="preserve">สิ้นสุดวันที่ </w:t>
      </w:r>
      <w:r w:rsidR="009406A2" w:rsidRPr="00680C07">
        <w:rPr>
          <w:rFonts w:ascii="Angsana New" w:hAnsi="Angsana New"/>
          <w:spacing w:val="-8"/>
          <w:sz w:val="30"/>
          <w:szCs w:val="30"/>
        </w:rPr>
        <w:t xml:space="preserve">31 </w:t>
      </w:r>
      <w:r w:rsidR="009406A2" w:rsidRPr="00680C07">
        <w:rPr>
          <w:rFonts w:ascii="Angsana New" w:hAnsi="Angsana New"/>
          <w:spacing w:val="-8"/>
          <w:sz w:val="30"/>
          <w:szCs w:val="30"/>
          <w:cs/>
        </w:rPr>
        <w:t xml:space="preserve">มีนาคม </w:t>
      </w:r>
      <w:r w:rsidR="009406A2" w:rsidRPr="00680C07">
        <w:rPr>
          <w:rFonts w:ascii="Angsana New" w:hAnsi="Angsana New"/>
          <w:spacing w:val="-8"/>
          <w:sz w:val="30"/>
          <w:szCs w:val="30"/>
        </w:rPr>
        <w:t>2566</w:t>
      </w:r>
      <w:r w:rsidR="001F01F5" w:rsidRPr="00680C07">
        <w:rPr>
          <w:rFonts w:ascii="Angsana New" w:hAnsi="Angsana New"/>
          <w:spacing w:val="-8"/>
          <w:sz w:val="30"/>
          <w:szCs w:val="30"/>
        </w:rPr>
        <w:t xml:space="preserve"> </w:t>
      </w:r>
      <w:r w:rsidRPr="00680C07">
        <w:rPr>
          <w:rFonts w:ascii="Angsana New" w:hAnsi="Angsana New" w:hint="cs"/>
          <w:spacing w:val="-8"/>
          <w:sz w:val="30"/>
          <w:szCs w:val="30"/>
          <w:cs/>
        </w:rPr>
        <w:t xml:space="preserve">และ </w:t>
      </w:r>
      <w:r w:rsidR="00FF3E56" w:rsidRPr="00680C07">
        <w:rPr>
          <w:rFonts w:ascii="Angsana New" w:hAnsi="Angsana New"/>
          <w:spacing w:val="-8"/>
          <w:sz w:val="30"/>
          <w:szCs w:val="30"/>
        </w:rPr>
        <w:t>2565</w:t>
      </w:r>
      <w:r w:rsidRPr="00680C07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680C07">
        <w:rPr>
          <w:rFonts w:ascii="Angsana New" w:hAnsi="Angsana New"/>
          <w:spacing w:val="-8"/>
          <w:sz w:val="30"/>
          <w:szCs w:val="30"/>
          <w:cs/>
        </w:rPr>
        <w:t>ประกอบด้วยรายการดังนี้</w:t>
      </w:r>
    </w:p>
    <w:p w:rsidR="00DF6E91" w:rsidRPr="00DF6E91" w:rsidRDefault="00DF6E91" w:rsidP="00DF6E91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151"/>
        <w:tblOverlap w:val="never"/>
        <w:tblW w:w="10173" w:type="dxa"/>
        <w:tblLayout w:type="fixed"/>
        <w:tblLook w:val="04A0"/>
      </w:tblPr>
      <w:tblGrid>
        <w:gridCol w:w="4968"/>
        <w:gridCol w:w="1094"/>
        <w:gridCol w:w="283"/>
        <w:gridCol w:w="1134"/>
        <w:gridCol w:w="284"/>
        <w:gridCol w:w="992"/>
        <w:gridCol w:w="284"/>
        <w:gridCol w:w="1134"/>
      </w:tblGrid>
      <w:tr w:rsidR="00044DCA" w:rsidRPr="00601052" w:rsidTr="00640135">
        <w:trPr>
          <w:trHeight w:val="368"/>
          <w:tblHeader/>
        </w:trPr>
        <w:tc>
          <w:tcPr>
            <w:tcW w:w="4968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5205" w:type="dxa"/>
            <w:gridSpan w:val="7"/>
            <w:tcBorders>
              <w:bottom w:val="single" w:sz="4" w:space="0" w:color="auto"/>
            </w:tcBorders>
          </w:tcPr>
          <w:p w:rsidR="00044DCA" w:rsidRPr="00601052" w:rsidRDefault="00A3709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044DCA" w:rsidRPr="00601052" w:rsidTr="00640135">
        <w:trPr>
          <w:trHeight w:val="368"/>
          <w:tblHeader/>
        </w:trPr>
        <w:tc>
          <w:tcPr>
            <w:tcW w:w="4968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4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44DCA" w:rsidRPr="00601052" w:rsidTr="00640135">
        <w:trPr>
          <w:trHeight w:val="368"/>
          <w:tblHeader/>
        </w:trPr>
        <w:tc>
          <w:tcPr>
            <w:tcW w:w="4968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</w:tcPr>
          <w:p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FF3E56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 w:rsidR="00FF3E56">
              <w:rPr>
                <w:rFonts w:ascii="Angsana New" w:hAnsi="Angsana New"/>
                <w:color w:val="000000"/>
                <w:sz w:val="30"/>
                <w:szCs w:val="30"/>
              </w:rPr>
              <w:t>5</w:t>
            </w:r>
          </w:p>
        </w:tc>
        <w:tc>
          <w:tcPr>
            <w:tcW w:w="284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 w:rsidR="00FF3E56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84" w:type="dxa"/>
            <w:vAlign w:val="bottom"/>
          </w:tcPr>
          <w:p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FF3E56">
              <w:rPr>
                <w:rFonts w:ascii="Angsana New" w:hAnsi="Angsana New"/>
                <w:color w:val="000000"/>
                <w:sz w:val="30"/>
                <w:szCs w:val="30"/>
              </w:rPr>
              <w:t>5</w:t>
            </w:r>
          </w:p>
        </w:tc>
      </w:tr>
      <w:tr w:rsidR="0056711B" w:rsidRPr="00601052" w:rsidTr="00640135">
        <w:trPr>
          <w:trHeight w:val="368"/>
        </w:trPr>
        <w:tc>
          <w:tcPr>
            <w:tcW w:w="4968" w:type="dxa"/>
          </w:tcPr>
          <w:p w:rsidR="0056711B" w:rsidRPr="00601052" w:rsidRDefault="0056711B" w:rsidP="005175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:rsidR="0056711B" w:rsidRPr="004F7502" w:rsidRDefault="00C31950" w:rsidP="004F7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F7502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C7204" w:rsidRPr="004F750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F7502">
              <w:rPr>
                <w:rFonts w:asciiTheme="majorBidi" w:hAnsiTheme="majorBidi" w:cstheme="majorBidi"/>
                <w:sz w:val="30"/>
                <w:szCs w:val="30"/>
              </w:rPr>
              <w:t>271</w:t>
            </w:r>
          </w:p>
        </w:tc>
        <w:tc>
          <w:tcPr>
            <w:tcW w:w="283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6711B" w:rsidRPr="00764E67" w:rsidRDefault="00FF3E56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1,367</w:t>
            </w:r>
          </w:p>
        </w:tc>
        <w:tc>
          <w:tcPr>
            <w:tcW w:w="284" w:type="dxa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6711B" w:rsidRPr="00601052" w:rsidRDefault="00930CEA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2,734</w:t>
            </w:r>
          </w:p>
        </w:tc>
        <w:tc>
          <w:tcPr>
            <w:tcW w:w="284" w:type="dxa"/>
            <w:vAlign w:val="bottom"/>
          </w:tcPr>
          <w:p w:rsidR="0056711B" w:rsidRPr="00601052" w:rsidRDefault="0056711B" w:rsidP="0056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56711B" w:rsidRPr="00764E67" w:rsidRDefault="00FF3E56" w:rsidP="00FF3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6711B" w:rsidRPr="00764E6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501</w:t>
            </w:r>
          </w:p>
        </w:tc>
      </w:tr>
      <w:tr w:rsidR="002F784A" w:rsidRPr="00601052" w:rsidTr="00640135">
        <w:trPr>
          <w:trHeight w:val="368"/>
        </w:trPr>
        <w:tc>
          <w:tcPr>
            <w:tcW w:w="4968" w:type="dxa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1094" w:type="dxa"/>
            <w:shd w:val="clear" w:color="auto" w:fill="auto"/>
            <w:vAlign w:val="bottom"/>
          </w:tcPr>
          <w:p w:rsidR="002F784A" w:rsidRPr="00C31950" w:rsidRDefault="004F7502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2,321</w:t>
            </w:r>
          </w:p>
        </w:tc>
        <w:tc>
          <w:tcPr>
            <w:tcW w:w="283" w:type="dxa"/>
            <w:shd w:val="clear" w:color="auto" w:fill="auto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F784A" w:rsidRPr="00764E67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FF3E56">
              <w:rPr>
                <w:rFonts w:asciiTheme="majorBidi" w:hAnsiTheme="majorBidi" w:cstheme="majorBidi"/>
                <w:sz w:val="30"/>
                <w:szCs w:val="30"/>
              </w:rPr>
              <w:t>192</w:t>
            </w:r>
          </w:p>
        </w:tc>
        <w:tc>
          <w:tcPr>
            <w:tcW w:w="284" w:type="dxa"/>
            <w:shd w:val="clear" w:color="auto" w:fill="auto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2F784A" w:rsidRPr="00601052" w:rsidRDefault="00930CE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688</w:t>
            </w:r>
          </w:p>
        </w:tc>
        <w:tc>
          <w:tcPr>
            <w:tcW w:w="284" w:type="dxa"/>
            <w:vAlign w:val="bottom"/>
          </w:tcPr>
          <w:p w:rsidR="002F784A" w:rsidRPr="00601052" w:rsidRDefault="002F784A" w:rsidP="002F7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:rsidR="002F784A" w:rsidRPr="00764E67" w:rsidRDefault="002F784A" w:rsidP="00FF3E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FF3E56">
              <w:rPr>
                <w:rFonts w:asciiTheme="majorBidi" w:hAnsiTheme="majorBidi" w:cstheme="majorBidi"/>
                <w:sz w:val="30"/>
                <w:szCs w:val="30"/>
              </w:rPr>
              <w:t>058</w:t>
            </w:r>
          </w:p>
        </w:tc>
      </w:tr>
      <w:tr w:rsidR="00930CEA" w:rsidRPr="00601052" w:rsidTr="00640135">
        <w:trPr>
          <w:trHeight w:val="368"/>
        </w:trPr>
        <w:tc>
          <w:tcPr>
            <w:tcW w:w="4968" w:type="dxa"/>
          </w:tcPr>
          <w:p w:rsidR="00930CEA" w:rsidRPr="00601052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</w:t>
            </w:r>
          </w:p>
          <w:p w:rsidR="00930CEA" w:rsidRPr="00601052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ภาษี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CEA" w:rsidRPr="00C31950" w:rsidRDefault="00930CEA" w:rsidP="00930CEA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31950">
              <w:rPr>
                <w:rFonts w:ascii="Angsana New" w:hAnsi="Angsana New"/>
                <w:sz w:val="30"/>
                <w:szCs w:val="30"/>
              </w:rPr>
              <w:t xml:space="preserve">(    </w:t>
            </w:r>
            <w:r w:rsidR="00C31950">
              <w:rPr>
                <w:rFonts w:ascii="Angsana New" w:hAnsi="Angsana New"/>
                <w:sz w:val="30"/>
                <w:szCs w:val="30"/>
              </w:rPr>
              <w:t>470</w:t>
            </w:r>
            <w:r w:rsidRPr="00C3195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930CEA" w:rsidRPr="00601052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CEA" w:rsidRPr="00764E67" w:rsidRDefault="00930CEA" w:rsidP="00930CEA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(1,023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930CEA" w:rsidRPr="00601052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30CEA" w:rsidRPr="00764E67" w:rsidRDefault="00930CEA" w:rsidP="00930CEA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 375)</w:t>
            </w:r>
          </w:p>
        </w:tc>
        <w:tc>
          <w:tcPr>
            <w:tcW w:w="284" w:type="dxa"/>
            <w:vAlign w:val="bottom"/>
          </w:tcPr>
          <w:p w:rsidR="00930CEA" w:rsidRPr="00601052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930CEA" w:rsidRPr="00764E67" w:rsidRDefault="00930CEA" w:rsidP="00930CEA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1,023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30CEA" w:rsidRPr="00601052" w:rsidTr="00640135">
        <w:trPr>
          <w:trHeight w:val="368"/>
        </w:trPr>
        <w:tc>
          <w:tcPr>
            <w:tcW w:w="4968" w:type="dxa"/>
          </w:tcPr>
          <w:p w:rsidR="00930CEA" w:rsidRPr="00601052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:rsidR="00930CEA" w:rsidRPr="00C31950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930CEA" w:rsidRPr="00C3195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F7502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283" w:type="dxa"/>
          </w:tcPr>
          <w:p w:rsidR="00930CEA" w:rsidRPr="00601052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930CEA" w:rsidRPr="00764E67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1,536</w:t>
            </w:r>
          </w:p>
        </w:tc>
        <w:tc>
          <w:tcPr>
            <w:tcW w:w="284" w:type="dxa"/>
          </w:tcPr>
          <w:p w:rsidR="00930CEA" w:rsidRPr="00601052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30CEA" w:rsidRPr="00601052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3,047</w:t>
            </w:r>
          </w:p>
        </w:tc>
        <w:tc>
          <w:tcPr>
            <w:tcW w:w="284" w:type="dxa"/>
            <w:vAlign w:val="bottom"/>
          </w:tcPr>
          <w:p w:rsidR="00930CEA" w:rsidRPr="00601052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930CEA" w:rsidRPr="00764E67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1,536</w:t>
            </w:r>
          </w:p>
        </w:tc>
      </w:tr>
      <w:tr w:rsidR="00930CEA" w:rsidRPr="00601052" w:rsidTr="00640135">
        <w:trPr>
          <w:trHeight w:val="368"/>
        </w:trPr>
        <w:tc>
          <w:tcPr>
            <w:tcW w:w="4968" w:type="dxa"/>
          </w:tcPr>
          <w:p w:rsidR="00930CEA" w:rsidRPr="00601052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รายการปรับปรุงภาษีเงินได้ที่ค้างชำระงวดก่อน</w:t>
            </w:r>
          </w:p>
        </w:tc>
        <w:tc>
          <w:tcPr>
            <w:tcW w:w="1094" w:type="dxa"/>
            <w:vAlign w:val="bottom"/>
          </w:tcPr>
          <w:p w:rsidR="00930CEA" w:rsidRPr="00C31950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31950">
              <w:rPr>
                <w:rFonts w:asciiTheme="majorBidi" w:hAnsiTheme="majorBidi" w:cstheme="majorBidi"/>
                <w:sz w:val="30"/>
                <w:szCs w:val="30"/>
              </w:rPr>
              <w:t>165</w:t>
            </w:r>
          </w:p>
        </w:tc>
        <w:tc>
          <w:tcPr>
            <w:tcW w:w="283" w:type="dxa"/>
          </w:tcPr>
          <w:p w:rsidR="00930CEA" w:rsidRPr="00601052" w:rsidRDefault="00930CEA" w:rsidP="00930CE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30CEA" w:rsidRPr="00764E67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84" w:type="dxa"/>
            <w:shd w:val="clear" w:color="auto" w:fill="auto"/>
          </w:tcPr>
          <w:p w:rsidR="00930CEA" w:rsidRPr="00601052" w:rsidRDefault="00930CEA" w:rsidP="00930CE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30CEA" w:rsidRPr="00764E67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30CEA" w:rsidRPr="00601052" w:rsidRDefault="00930CEA" w:rsidP="00930CE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30CEA" w:rsidRPr="00764E67" w:rsidRDefault="00930CEA" w:rsidP="00930C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9F179A" w:rsidRPr="00601052" w:rsidTr="00640135">
        <w:trPr>
          <w:trHeight w:val="368"/>
        </w:trPr>
        <w:tc>
          <w:tcPr>
            <w:tcW w:w="4968" w:type="dxa"/>
          </w:tcPr>
          <w:p w:rsidR="009F179A" w:rsidRPr="00601052" w:rsidRDefault="009F179A" w:rsidP="009F17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94" w:type="dxa"/>
            <w:vAlign w:val="bottom"/>
          </w:tcPr>
          <w:p w:rsidR="009F179A" w:rsidRDefault="009F179A" w:rsidP="009F179A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(1,452)</w:t>
            </w:r>
          </w:p>
        </w:tc>
        <w:tc>
          <w:tcPr>
            <w:tcW w:w="283" w:type="dxa"/>
          </w:tcPr>
          <w:p w:rsidR="009F179A" w:rsidRPr="00601052" w:rsidRDefault="009F179A" w:rsidP="009F179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F179A" w:rsidRPr="00764E67" w:rsidRDefault="009F179A" w:rsidP="009F179A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(2,352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9F179A" w:rsidRPr="00601052" w:rsidRDefault="009F179A" w:rsidP="009F179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F179A" w:rsidRDefault="009F179A" w:rsidP="009F179A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(1,473)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179A" w:rsidRPr="00601052" w:rsidRDefault="009F179A" w:rsidP="009F179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F179A" w:rsidRPr="00764E67" w:rsidRDefault="009F179A" w:rsidP="009F179A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(2,352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C31950" w:rsidRPr="00601052" w:rsidTr="00640135">
        <w:trPr>
          <w:trHeight w:val="368"/>
        </w:trPr>
        <w:tc>
          <w:tcPr>
            <w:tcW w:w="4968" w:type="dxa"/>
          </w:tcPr>
          <w:p w:rsidR="00C31950" w:rsidRPr="00601052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สินภาษีเงินได้รอการตัดบัญชี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vAlign w:val="bottom"/>
          </w:tcPr>
          <w:p w:rsidR="00C31950" w:rsidRPr="00FC67BD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1,171</w:t>
            </w:r>
          </w:p>
        </w:tc>
        <w:tc>
          <w:tcPr>
            <w:tcW w:w="283" w:type="dxa"/>
          </w:tcPr>
          <w:p w:rsidR="00C31950" w:rsidRPr="00601052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1950" w:rsidRPr="00764E67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1,917</w:t>
            </w:r>
          </w:p>
        </w:tc>
        <w:tc>
          <w:tcPr>
            <w:tcW w:w="284" w:type="dxa"/>
            <w:shd w:val="clear" w:color="auto" w:fill="auto"/>
          </w:tcPr>
          <w:p w:rsidR="00C31950" w:rsidRPr="00601052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1950" w:rsidRPr="00FC67BD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1,171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31950" w:rsidRPr="00601052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1950" w:rsidRPr="00764E67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1,917</w:t>
            </w:r>
          </w:p>
        </w:tc>
      </w:tr>
      <w:tr w:rsidR="00C31950" w:rsidRPr="00601052" w:rsidTr="00640135">
        <w:trPr>
          <w:trHeight w:val="368"/>
        </w:trPr>
        <w:tc>
          <w:tcPr>
            <w:tcW w:w="4968" w:type="dxa"/>
          </w:tcPr>
          <w:p w:rsidR="00C31950" w:rsidRPr="00601052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  <w:p w:rsidR="00C31950" w:rsidRPr="00601052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ในงบกำไร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31950" w:rsidRPr="00C31950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31950">
              <w:rPr>
                <w:rFonts w:asciiTheme="majorBidi" w:hAnsiTheme="majorBidi" w:cstheme="majorBidi"/>
                <w:sz w:val="30"/>
                <w:szCs w:val="30"/>
              </w:rPr>
              <w:t>3,006</w:t>
            </w:r>
          </w:p>
        </w:tc>
        <w:tc>
          <w:tcPr>
            <w:tcW w:w="283" w:type="dxa"/>
          </w:tcPr>
          <w:p w:rsidR="00C31950" w:rsidRPr="00601052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31950" w:rsidRPr="00764E67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1,101</w:t>
            </w:r>
          </w:p>
        </w:tc>
        <w:tc>
          <w:tcPr>
            <w:tcW w:w="284" w:type="dxa"/>
          </w:tcPr>
          <w:p w:rsidR="00C31950" w:rsidRPr="00601052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C31950" w:rsidRPr="00601052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2,745</w:t>
            </w:r>
          </w:p>
        </w:tc>
        <w:tc>
          <w:tcPr>
            <w:tcW w:w="284" w:type="dxa"/>
            <w:vAlign w:val="bottom"/>
          </w:tcPr>
          <w:p w:rsidR="00C31950" w:rsidRPr="00601052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31950" w:rsidRPr="00764E67" w:rsidRDefault="00C31950" w:rsidP="00C31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1,101</w:t>
            </w:r>
          </w:p>
        </w:tc>
      </w:tr>
    </w:tbl>
    <w:p w:rsidR="00640135" w:rsidRDefault="006401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:rsidR="00640135" w:rsidRDefault="006401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224722" w:rsidRDefault="0009604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/>
          <w:sz w:val="30"/>
          <w:szCs w:val="30"/>
          <w:cs/>
        </w:rPr>
        <w:lastRenderedPageBreak/>
        <w:t>สินทรัพย์</w:t>
      </w:r>
      <w:r w:rsidR="00D3608D">
        <w:rPr>
          <w:rFonts w:ascii="Angsana New" w:hAnsi="Angsana New" w:hint="cs"/>
          <w:sz w:val="30"/>
          <w:szCs w:val="30"/>
          <w:cs/>
        </w:rPr>
        <w:t>และหนี้สิน</w:t>
      </w:r>
      <w:r w:rsidRPr="00601052">
        <w:rPr>
          <w:rFonts w:ascii="Angsana New" w:hAnsi="Angsana New"/>
          <w:sz w:val="30"/>
          <w:szCs w:val="30"/>
          <w:cs/>
        </w:rPr>
        <w:t xml:space="preserve">ภาษีเงินได้รอการตัดบัญชีที่แสดงในงบแสดงฐานะการเงิน ณ วันที่ </w:t>
      </w:r>
      <w:r w:rsidR="009406A2">
        <w:rPr>
          <w:rFonts w:ascii="Angsana New" w:hAnsi="Angsana New"/>
          <w:sz w:val="30"/>
          <w:szCs w:val="30"/>
        </w:rPr>
        <w:t xml:space="preserve">31 </w:t>
      </w:r>
      <w:r w:rsidR="009406A2">
        <w:rPr>
          <w:rFonts w:ascii="Angsana New" w:hAnsi="Angsana New"/>
          <w:sz w:val="30"/>
          <w:szCs w:val="30"/>
          <w:cs/>
        </w:rPr>
        <w:t xml:space="preserve">มีนาคม </w:t>
      </w:r>
      <w:r w:rsidR="009406A2">
        <w:rPr>
          <w:rFonts w:ascii="Angsana New" w:hAnsi="Angsana New"/>
          <w:sz w:val="30"/>
          <w:szCs w:val="30"/>
        </w:rPr>
        <w:t>2566</w:t>
      </w:r>
      <w:r w:rsidRPr="00601052">
        <w:rPr>
          <w:rFonts w:ascii="Angsana New" w:hAnsi="Angsana New"/>
          <w:sz w:val="30"/>
          <w:szCs w:val="30"/>
        </w:rPr>
        <w:t xml:space="preserve"> </w:t>
      </w:r>
      <w:r w:rsidRPr="00601052">
        <w:rPr>
          <w:rFonts w:ascii="Angsana New" w:hAnsi="Angsana New"/>
          <w:sz w:val="30"/>
          <w:szCs w:val="30"/>
          <w:cs/>
        </w:rPr>
        <w:t>และ</w:t>
      </w:r>
      <w:r w:rsidRPr="00601052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601052">
        <w:rPr>
          <w:rFonts w:ascii="Angsana New" w:hAnsi="Angsana New"/>
          <w:sz w:val="30"/>
          <w:szCs w:val="30"/>
          <w:cs/>
        </w:rPr>
        <w:t xml:space="preserve"> </w:t>
      </w:r>
      <w:r w:rsidR="00640135">
        <w:rPr>
          <w:rFonts w:ascii="Angsana New" w:hAnsi="Angsana New"/>
          <w:sz w:val="30"/>
          <w:szCs w:val="30"/>
        </w:rPr>
        <w:t>2565</w:t>
      </w:r>
      <w:r w:rsidRPr="00601052">
        <w:rPr>
          <w:rFonts w:ascii="Angsana New" w:hAnsi="Angsana New"/>
          <w:sz w:val="30"/>
          <w:szCs w:val="30"/>
        </w:rPr>
        <w:t xml:space="preserve"> </w:t>
      </w:r>
      <w:r w:rsidRPr="00601052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DF6E91" w:rsidRPr="00601052" w:rsidRDefault="00DF6E91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10314" w:type="dxa"/>
        <w:tblLook w:val="04A0"/>
      </w:tblPr>
      <w:tblGrid>
        <w:gridCol w:w="3864"/>
        <w:gridCol w:w="1347"/>
        <w:gridCol w:w="284"/>
        <w:gridCol w:w="1417"/>
        <w:gridCol w:w="284"/>
        <w:gridCol w:w="1417"/>
        <w:gridCol w:w="284"/>
        <w:gridCol w:w="1417"/>
      </w:tblGrid>
      <w:tr w:rsidR="00640135" w:rsidRPr="00601052" w:rsidTr="00964C4E">
        <w:tc>
          <w:tcPr>
            <w:tcW w:w="3864" w:type="dxa"/>
          </w:tcPr>
          <w:p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50" w:type="dxa"/>
            <w:gridSpan w:val="7"/>
            <w:tcBorders>
              <w:bottom w:val="single" w:sz="4" w:space="0" w:color="auto"/>
            </w:tcBorders>
          </w:tcPr>
          <w:p w:rsidR="00640135" w:rsidRDefault="00640135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640135" w:rsidRPr="00601052" w:rsidTr="00964C4E">
        <w:tc>
          <w:tcPr>
            <w:tcW w:w="3864" w:type="dxa"/>
          </w:tcPr>
          <w:p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048" w:type="dxa"/>
            <w:gridSpan w:val="3"/>
            <w:tcBorders>
              <w:bottom w:val="single" w:sz="4" w:space="0" w:color="auto"/>
            </w:tcBorders>
          </w:tcPr>
          <w:p w:rsidR="00640135" w:rsidRPr="00601052" w:rsidRDefault="00640135" w:rsidP="00640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4" w:type="dxa"/>
          </w:tcPr>
          <w:p w:rsidR="00640135" w:rsidRPr="00601052" w:rsidRDefault="00640135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640135" w:rsidRPr="00601052" w:rsidRDefault="00640135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40135" w:rsidRPr="00601052" w:rsidTr="00640135">
        <w:tc>
          <w:tcPr>
            <w:tcW w:w="3864" w:type="dxa"/>
          </w:tcPr>
          <w:p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0135" w:rsidRPr="00601052" w:rsidRDefault="00640135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มีนาคม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84" w:type="dxa"/>
            <w:vAlign w:val="bottom"/>
          </w:tcPr>
          <w:p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5</w:t>
            </w:r>
          </w:p>
        </w:tc>
        <w:tc>
          <w:tcPr>
            <w:tcW w:w="284" w:type="dxa"/>
          </w:tcPr>
          <w:p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640135" w:rsidRPr="00601052" w:rsidRDefault="00640135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มีนาคม 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84" w:type="dxa"/>
            <w:vAlign w:val="bottom"/>
          </w:tcPr>
          <w:p w:rsidR="00640135" w:rsidRPr="00601052" w:rsidRDefault="00640135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640135" w:rsidRPr="00601052" w:rsidRDefault="00640135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5</w:t>
            </w:r>
          </w:p>
        </w:tc>
      </w:tr>
      <w:tr w:rsidR="00640135" w:rsidRPr="00601052" w:rsidTr="00640135">
        <w:tc>
          <w:tcPr>
            <w:tcW w:w="3864" w:type="dxa"/>
          </w:tcPr>
          <w:p w:rsidR="00640135" w:rsidRPr="00640135" w:rsidRDefault="00640135" w:rsidP="006401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 - </w:t>
            </w:r>
            <w:r w:rsidRPr="0060105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ผลกระทบของรายการซึ่งไม่ถือเป็นรายจ่าย</w:t>
            </w:r>
            <w:r w:rsidRPr="0060105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หรือหนี้สิน</w:t>
            </w:r>
            <w:r w:rsidRPr="0060105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ทางภาษี</w:t>
            </w:r>
          </w:p>
        </w:tc>
        <w:tc>
          <w:tcPr>
            <w:tcW w:w="1347" w:type="dxa"/>
            <w:shd w:val="clear" w:color="auto" w:fill="auto"/>
          </w:tcPr>
          <w:p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40135" w:rsidRPr="00601052" w:rsidRDefault="00640135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3657" w:rsidRPr="00601052" w:rsidTr="00964C4E">
        <w:tc>
          <w:tcPr>
            <w:tcW w:w="3864" w:type="dxa"/>
          </w:tcPr>
          <w:p w:rsidR="00403657" w:rsidRPr="009A5C7B" w:rsidRDefault="00403657" w:rsidP="009A5C7B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9A5C7B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 w:rsidRPr="009A5C7B"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4036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101</w:t>
            </w:r>
          </w:p>
        </w:tc>
        <w:tc>
          <w:tcPr>
            <w:tcW w:w="284" w:type="dxa"/>
          </w:tcPr>
          <w:p w:rsidR="00403657" w:rsidRPr="00601052" w:rsidRDefault="004036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403657" w:rsidRPr="00601052" w:rsidRDefault="004036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180</w:t>
            </w:r>
          </w:p>
        </w:tc>
        <w:tc>
          <w:tcPr>
            <w:tcW w:w="284" w:type="dxa"/>
          </w:tcPr>
          <w:p w:rsidR="00403657" w:rsidRPr="00601052" w:rsidRDefault="004036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:rsidR="004036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101</w:t>
            </w:r>
          </w:p>
        </w:tc>
        <w:tc>
          <w:tcPr>
            <w:tcW w:w="284" w:type="dxa"/>
          </w:tcPr>
          <w:p w:rsidR="00403657" w:rsidRPr="00601052" w:rsidRDefault="004036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403657" w:rsidRPr="00DD3D48" w:rsidRDefault="00403657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180</w:t>
            </w:r>
          </w:p>
        </w:tc>
      </w:tr>
      <w:tr w:rsidR="006F2F57" w:rsidRPr="00601052" w:rsidTr="00D203C2">
        <w:tc>
          <w:tcPr>
            <w:tcW w:w="3864" w:type="dxa"/>
          </w:tcPr>
          <w:p w:rsidR="006F2F57" w:rsidRDefault="006F2F57" w:rsidP="009A5C7B">
            <w:pPr>
              <w:tabs>
                <w:tab w:val="clear" w:pos="227"/>
                <w:tab w:val="left" w:pos="284"/>
              </w:tabs>
              <w:ind w:left="284" w:hanging="284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ค่าเผื่อการลดลงของมูลค่าสินค้าและสินค้า</w:t>
            </w:r>
          </w:p>
          <w:p w:rsidR="006F2F57" w:rsidRPr="00601052" w:rsidRDefault="006F2F57" w:rsidP="009A5C7B">
            <w:pPr>
              <w:ind w:left="284"/>
              <w:rPr>
                <w:rFonts w:ascii="Angsana New" w:hAnsi="Angsana New"/>
                <w:sz w:val="30"/>
                <w:szCs w:val="30"/>
                <w:cs/>
              </w:rPr>
            </w:pP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เสื่อมสภาพ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6F2F57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6F2F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1,717</w:t>
            </w:r>
          </w:p>
        </w:tc>
        <w:tc>
          <w:tcPr>
            <w:tcW w:w="284" w:type="dxa"/>
          </w:tcPr>
          <w:p w:rsidR="006F2F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6F2F57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6F2F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1,620</w:t>
            </w:r>
          </w:p>
        </w:tc>
        <w:tc>
          <w:tcPr>
            <w:tcW w:w="284" w:type="dxa"/>
          </w:tcPr>
          <w:p w:rsidR="006F2F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:rsidR="006F2F57" w:rsidRDefault="006F2F57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6F2F57" w:rsidRPr="00601052" w:rsidRDefault="006F2F57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1,717</w:t>
            </w:r>
          </w:p>
        </w:tc>
        <w:tc>
          <w:tcPr>
            <w:tcW w:w="284" w:type="dxa"/>
          </w:tcPr>
          <w:p w:rsidR="006F2F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6F2F57" w:rsidRPr="00DD3D48" w:rsidRDefault="006F2F57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1,620</w:t>
            </w:r>
          </w:p>
        </w:tc>
      </w:tr>
      <w:tr w:rsidR="006F2F57" w:rsidRPr="00601052" w:rsidTr="00D203C2">
        <w:tc>
          <w:tcPr>
            <w:tcW w:w="3864" w:type="dxa"/>
          </w:tcPr>
          <w:p w:rsidR="006F2F57" w:rsidRDefault="006F2F57" w:rsidP="00950A34">
            <w:pPr>
              <w:ind w:left="270" w:hanging="270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601052">
              <w:rPr>
                <w:rFonts w:ascii="Angsana New" w:hAnsi="Angsana New"/>
                <w:sz w:val="30"/>
                <w:szCs w:val="30"/>
                <w:cs/>
              </w:rPr>
              <w:t>หนี้สินผลประโยชน์ของพนักงานหลัง</w:t>
            </w:r>
          </w:p>
          <w:p w:rsidR="006F2F57" w:rsidRPr="00601052" w:rsidRDefault="006F2F57" w:rsidP="009A5C7B">
            <w:pPr>
              <w:ind w:left="270" w:firstLine="14"/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/>
                <w:sz w:val="30"/>
                <w:szCs w:val="30"/>
                <w:cs/>
              </w:rPr>
              <w:t>ออกจากงาน</w:t>
            </w:r>
          </w:p>
        </w:tc>
        <w:tc>
          <w:tcPr>
            <w:tcW w:w="1347" w:type="dxa"/>
            <w:shd w:val="clear" w:color="auto" w:fill="auto"/>
          </w:tcPr>
          <w:p w:rsidR="006F2F57" w:rsidRDefault="006F2F57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6F2F57" w:rsidRPr="00601052" w:rsidRDefault="006F2F57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2,969</w:t>
            </w:r>
          </w:p>
        </w:tc>
        <w:tc>
          <w:tcPr>
            <w:tcW w:w="284" w:type="dxa"/>
          </w:tcPr>
          <w:p w:rsidR="006F2F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6F2F57" w:rsidRDefault="006F2F57" w:rsidP="009A5C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6F2F57" w:rsidRPr="00601052" w:rsidRDefault="006F2F57" w:rsidP="009A5C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2,837</w:t>
            </w:r>
          </w:p>
        </w:tc>
        <w:tc>
          <w:tcPr>
            <w:tcW w:w="284" w:type="dxa"/>
          </w:tcPr>
          <w:p w:rsidR="006F2F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:rsidR="006F2F57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6F2F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2,969</w:t>
            </w:r>
          </w:p>
        </w:tc>
        <w:tc>
          <w:tcPr>
            <w:tcW w:w="284" w:type="dxa"/>
          </w:tcPr>
          <w:p w:rsidR="006F2F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6F2F57" w:rsidRPr="00DD3D48" w:rsidRDefault="006F2F57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2,837</w:t>
            </w:r>
          </w:p>
        </w:tc>
      </w:tr>
      <w:tr w:rsidR="006F2F57" w:rsidRPr="00601052" w:rsidTr="00D203C2">
        <w:tc>
          <w:tcPr>
            <w:tcW w:w="3864" w:type="dxa"/>
          </w:tcPr>
          <w:p w:rsidR="006F2F57" w:rsidRPr="00DD3D48" w:rsidRDefault="006F2F57" w:rsidP="00950A34">
            <w:pPr>
              <w:ind w:left="270" w:hanging="270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347" w:type="dxa"/>
            <w:shd w:val="clear" w:color="auto" w:fill="auto"/>
          </w:tcPr>
          <w:p w:rsidR="006F2F57" w:rsidRPr="00601052" w:rsidRDefault="006F2F57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2,34</w:t>
            </w:r>
            <w:r w:rsidR="00275389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4" w:type="dxa"/>
          </w:tcPr>
          <w:p w:rsidR="006F2F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6F2F57" w:rsidRDefault="006F2F57" w:rsidP="009A5C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1,024</w:t>
            </w:r>
          </w:p>
        </w:tc>
        <w:tc>
          <w:tcPr>
            <w:tcW w:w="284" w:type="dxa"/>
          </w:tcPr>
          <w:p w:rsidR="006F2F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:rsidR="006F2F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2,34</w:t>
            </w:r>
            <w:r w:rsidR="00275389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4" w:type="dxa"/>
          </w:tcPr>
          <w:p w:rsidR="006F2F57" w:rsidRPr="00601052" w:rsidRDefault="006F2F5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6F2F57" w:rsidRPr="00DD3D48" w:rsidRDefault="006F2F57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1,024</w:t>
            </w:r>
          </w:p>
        </w:tc>
      </w:tr>
      <w:tr w:rsidR="006F2F57" w:rsidRPr="00601052" w:rsidTr="00D203C2">
        <w:tc>
          <w:tcPr>
            <w:tcW w:w="3864" w:type="dxa"/>
          </w:tcPr>
          <w:p w:rsidR="006F2F57" w:rsidRPr="00601052" w:rsidRDefault="006F2F57" w:rsidP="00403657">
            <w:pPr>
              <w:ind w:left="270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ขาดทุนสะสมทางภาษี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6F2F57" w:rsidRPr="00DD3D48" w:rsidRDefault="006F2F57" w:rsidP="00D203C2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4" w:type="dxa"/>
          </w:tcPr>
          <w:p w:rsidR="006F2F57" w:rsidRPr="00601052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6F2F57" w:rsidRPr="00601052" w:rsidRDefault="006F2F57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</w:t>
            </w:r>
          </w:p>
        </w:tc>
        <w:tc>
          <w:tcPr>
            <w:tcW w:w="284" w:type="dxa"/>
          </w:tcPr>
          <w:p w:rsidR="006F2F57" w:rsidRPr="00601052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6F2F57" w:rsidRPr="00DD3D48" w:rsidRDefault="006F2F57" w:rsidP="00D203C2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4" w:type="dxa"/>
          </w:tcPr>
          <w:p w:rsidR="006F2F57" w:rsidRPr="00601052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6F2F57" w:rsidRPr="00DD3D48" w:rsidRDefault="006F2F57" w:rsidP="00964C4E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6F2F57" w:rsidRPr="00601052" w:rsidTr="00D203C2">
        <w:tc>
          <w:tcPr>
            <w:tcW w:w="3864" w:type="dxa"/>
          </w:tcPr>
          <w:p w:rsidR="006F2F57" w:rsidRPr="00601052" w:rsidRDefault="006F2F57" w:rsidP="00E14AFD">
            <w:pPr>
              <w:rPr>
                <w:rFonts w:ascii="Angsana New" w:hAnsi="Angsana New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F2F57" w:rsidRPr="00601052" w:rsidRDefault="006F2F57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7,134</w:t>
            </w:r>
          </w:p>
        </w:tc>
        <w:tc>
          <w:tcPr>
            <w:tcW w:w="284" w:type="dxa"/>
          </w:tcPr>
          <w:p w:rsidR="006F2F57" w:rsidRPr="00601052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F2F57" w:rsidRPr="00601052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5,682</w:t>
            </w:r>
          </w:p>
        </w:tc>
        <w:tc>
          <w:tcPr>
            <w:tcW w:w="284" w:type="dxa"/>
          </w:tcPr>
          <w:p w:rsidR="006F2F57" w:rsidRPr="00601052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6F2F57" w:rsidRPr="00601052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7,134</w:t>
            </w:r>
          </w:p>
        </w:tc>
        <w:tc>
          <w:tcPr>
            <w:tcW w:w="284" w:type="dxa"/>
          </w:tcPr>
          <w:p w:rsidR="006F2F57" w:rsidRPr="00601052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F2F57" w:rsidRPr="00DD3D48" w:rsidRDefault="006F2F57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5,661</w:t>
            </w:r>
          </w:p>
        </w:tc>
      </w:tr>
      <w:tr w:rsidR="006F2F57" w:rsidRPr="00601052" w:rsidTr="009A5C7B">
        <w:tc>
          <w:tcPr>
            <w:tcW w:w="3864" w:type="dxa"/>
          </w:tcPr>
          <w:p w:rsidR="006F2F57" w:rsidRPr="00757B4F" w:rsidRDefault="006F2F57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57B4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หนี้สิน - </w:t>
            </w:r>
            <w:r w:rsidRPr="00757B4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ผลกระทบของรายการ</w:t>
            </w:r>
            <w:r w:rsidRPr="00757B4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ที่</w:t>
            </w:r>
            <w:r w:rsidRPr="00757B4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ไม่ถือเป็น</w:t>
            </w:r>
            <w:r w:rsidRPr="00757B4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สินทรัพย์</w:t>
            </w:r>
            <w:r w:rsidRPr="00757B4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ทางภาษี</w:t>
            </w:r>
          </w:p>
        </w:tc>
        <w:tc>
          <w:tcPr>
            <w:tcW w:w="134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F2F57" w:rsidRDefault="006F2F57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:rsidR="006F2F57" w:rsidRPr="00601052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6F2F57" w:rsidRPr="00601052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:rsidR="006F2F57" w:rsidRPr="00601052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6F2F57" w:rsidRPr="00601052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:rsidR="006F2F57" w:rsidRPr="00601052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6F2F57" w:rsidRPr="00601052" w:rsidRDefault="006F2F57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F7502" w:rsidRPr="00601052" w:rsidTr="00D203C2">
        <w:tc>
          <w:tcPr>
            <w:tcW w:w="3864" w:type="dxa"/>
          </w:tcPr>
          <w:p w:rsidR="004F7502" w:rsidRPr="00757B4F" w:rsidRDefault="004F750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757B4F">
              <w:rPr>
                <w:rFonts w:ascii="Angsana New" w:hAnsi="Angsana New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4F7502" w:rsidRDefault="004F7502" w:rsidP="003741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2,438</w:t>
            </w:r>
          </w:p>
        </w:tc>
        <w:tc>
          <w:tcPr>
            <w:tcW w:w="284" w:type="dxa"/>
          </w:tcPr>
          <w:p w:rsidR="004F7502" w:rsidRPr="00601052" w:rsidRDefault="004F7502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:rsidR="004F7502" w:rsidRPr="00DD3D48" w:rsidRDefault="004F7502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1,271</w:t>
            </w:r>
          </w:p>
        </w:tc>
        <w:tc>
          <w:tcPr>
            <w:tcW w:w="284" w:type="dxa"/>
          </w:tcPr>
          <w:p w:rsidR="004F7502" w:rsidRPr="00601052" w:rsidRDefault="004F750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center"/>
          </w:tcPr>
          <w:p w:rsidR="004F7502" w:rsidRDefault="004F7502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2,438</w:t>
            </w:r>
          </w:p>
        </w:tc>
        <w:tc>
          <w:tcPr>
            <w:tcW w:w="284" w:type="dxa"/>
          </w:tcPr>
          <w:p w:rsidR="004F7502" w:rsidRPr="00601052" w:rsidRDefault="004F750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4F7502" w:rsidRPr="00DD3D48" w:rsidRDefault="004F7502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1,271</w:t>
            </w:r>
          </w:p>
        </w:tc>
      </w:tr>
      <w:tr w:rsidR="004F7502" w:rsidRPr="00601052" w:rsidTr="00D203C2">
        <w:tc>
          <w:tcPr>
            <w:tcW w:w="3864" w:type="dxa"/>
          </w:tcPr>
          <w:p w:rsidR="004F7502" w:rsidRPr="00DD3D48" w:rsidRDefault="004F7502" w:rsidP="004F75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757B4F"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1347" w:type="dxa"/>
            <w:shd w:val="clear" w:color="auto" w:fill="auto"/>
          </w:tcPr>
          <w:p w:rsidR="004F7502" w:rsidRPr="00601052" w:rsidRDefault="004F7502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84" w:type="dxa"/>
          </w:tcPr>
          <w:p w:rsidR="004F7502" w:rsidRPr="00601052" w:rsidRDefault="004F7502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:rsidR="004F7502" w:rsidRPr="00DD3D48" w:rsidRDefault="004F7502" w:rsidP="00D203C2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4" w:type="dxa"/>
          </w:tcPr>
          <w:p w:rsidR="004F7502" w:rsidRPr="00601052" w:rsidRDefault="004F750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:rsidR="004F7502" w:rsidRPr="00601052" w:rsidRDefault="004F7502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84" w:type="dxa"/>
          </w:tcPr>
          <w:p w:rsidR="004F7502" w:rsidRPr="00601052" w:rsidRDefault="004F750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4F7502" w:rsidRPr="00DD3D48" w:rsidRDefault="004F7502" w:rsidP="00D203C2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4F7502" w:rsidRPr="00601052" w:rsidTr="00D203C2">
        <w:tc>
          <w:tcPr>
            <w:tcW w:w="3864" w:type="dxa"/>
          </w:tcPr>
          <w:p w:rsidR="004F7502" w:rsidRPr="00757B4F" w:rsidRDefault="004F7502" w:rsidP="00964C4E">
            <w:pPr>
              <w:rPr>
                <w:rFonts w:ascii="Angsana New" w:hAnsi="Angsana New"/>
                <w:sz w:val="30"/>
                <w:szCs w:val="30"/>
              </w:rPr>
            </w:pPr>
            <w:r w:rsidRPr="00757B4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7502" w:rsidRPr="00601052" w:rsidRDefault="004F7502" w:rsidP="00D20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2,442</w:t>
            </w:r>
          </w:p>
        </w:tc>
        <w:tc>
          <w:tcPr>
            <w:tcW w:w="284" w:type="dxa"/>
          </w:tcPr>
          <w:p w:rsidR="004F7502" w:rsidRPr="00601052" w:rsidRDefault="004F7502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F7502" w:rsidRPr="00DD3D48" w:rsidRDefault="004F7502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1,271</w:t>
            </w:r>
          </w:p>
        </w:tc>
        <w:tc>
          <w:tcPr>
            <w:tcW w:w="284" w:type="dxa"/>
          </w:tcPr>
          <w:p w:rsidR="004F7502" w:rsidRPr="00601052" w:rsidRDefault="004F7502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4F7502" w:rsidRPr="00601052" w:rsidRDefault="004F7502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2,442</w:t>
            </w:r>
          </w:p>
        </w:tc>
        <w:tc>
          <w:tcPr>
            <w:tcW w:w="284" w:type="dxa"/>
          </w:tcPr>
          <w:p w:rsidR="004F7502" w:rsidRPr="00601052" w:rsidRDefault="004F7502" w:rsidP="00E14A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F7502" w:rsidRPr="00DD3D48" w:rsidRDefault="004F7502" w:rsidP="00964C4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1,271</w:t>
            </w:r>
          </w:p>
        </w:tc>
      </w:tr>
    </w:tbl>
    <w:p w:rsidR="00E14AFD" w:rsidRPr="00757B4F" w:rsidRDefault="00E14AFD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1824BC" w:rsidRPr="00757B4F" w:rsidRDefault="001824BC" w:rsidP="001824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757B4F">
        <w:rPr>
          <w:rFonts w:ascii="Angsana New" w:hAnsi="Angsana New"/>
          <w:sz w:val="30"/>
          <w:szCs w:val="30"/>
          <w:cs/>
        </w:rPr>
        <w:t xml:space="preserve">ณ วันที่ </w:t>
      </w:r>
      <w:r w:rsidR="009406A2">
        <w:rPr>
          <w:rFonts w:ascii="Angsana New" w:hAnsi="Angsana New"/>
          <w:sz w:val="30"/>
          <w:szCs w:val="30"/>
        </w:rPr>
        <w:t xml:space="preserve">31 </w:t>
      </w:r>
      <w:r w:rsidR="009406A2">
        <w:rPr>
          <w:rFonts w:ascii="Angsana New" w:hAnsi="Angsana New"/>
          <w:sz w:val="30"/>
          <w:szCs w:val="30"/>
          <w:cs/>
        </w:rPr>
        <w:t xml:space="preserve">มีนาคม </w:t>
      </w:r>
      <w:r w:rsidR="009406A2">
        <w:rPr>
          <w:rFonts w:ascii="Angsana New" w:hAnsi="Angsana New"/>
          <w:sz w:val="30"/>
          <w:szCs w:val="30"/>
        </w:rPr>
        <w:t>2566</w:t>
      </w:r>
      <w:r w:rsidRPr="00757B4F">
        <w:rPr>
          <w:rFonts w:ascii="Angsana New" w:hAnsi="Angsana New"/>
          <w:sz w:val="30"/>
          <w:szCs w:val="30"/>
          <w:cs/>
        </w:rPr>
        <w:t xml:space="preserve"> บริษัทย่อย</w:t>
      </w:r>
      <w:r w:rsidR="00930CEA">
        <w:rPr>
          <w:rFonts w:ascii="Angsana New" w:hAnsi="Angsana New" w:hint="cs"/>
          <w:sz w:val="30"/>
          <w:szCs w:val="30"/>
          <w:cs/>
        </w:rPr>
        <w:t>สอง</w:t>
      </w:r>
      <w:r w:rsidR="00680C07">
        <w:rPr>
          <w:rFonts w:ascii="Angsana New" w:hAnsi="Angsana New" w:hint="cs"/>
          <w:sz w:val="30"/>
          <w:szCs w:val="30"/>
          <w:cs/>
        </w:rPr>
        <w:t>แห่ง</w:t>
      </w:r>
      <w:r w:rsidRPr="00757B4F">
        <w:rPr>
          <w:rFonts w:ascii="Angsana New" w:hAnsi="Angsana New"/>
          <w:sz w:val="30"/>
          <w:szCs w:val="30"/>
          <w:cs/>
        </w:rPr>
        <w:t>มีผลขาดทุนสะสมทางภาษี</w:t>
      </w:r>
      <w:r w:rsidR="00680C07">
        <w:rPr>
          <w:rFonts w:ascii="Angsana New" w:hAnsi="Angsana New" w:hint="cs"/>
          <w:sz w:val="30"/>
          <w:szCs w:val="30"/>
          <w:cs/>
        </w:rPr>
        <w:t>รวมกันเป็นจำนวนเงิน</w:t>
      </w:r>
      <w:r w:rsidRPr="00757B4F">
        <w:rPr>
          <w:rFonts w:ascii="Angsana New" w:hAnsi="Angsana New"/>
          <w:sz w:val="30"/>
          <w:szCs w:val="30"/>
          <w:cs/>
        </w:rPr>
        <w:t>ประมาณ</w:t>
      </w:r>
      <w:r w:rsidRPr="00757B4F">
        <w:rPr>
          <w:rFonts w:ascii="Angsana New" w:hAnsi="Angsana New"/>
          <w:sz w:val="30"/>
          <w:szCs w:val="30"/>
        </w:rPr>
        <w:t xml:space="preserve"> </w:t>
      </w:r>
      <w:r w:rsidR="00C22D01">
        <w:rPr>
          <w:rFonts w:ascii="Angsana New" w:hAnsi="Angsana New"/>
          <w:sz w:val="30"/>
          <w:szCs w:val="30"/>
        </w:rPr>
        <w:t>21.</w:t>
      </w:r>
      <w:r w:rsidR="004F7502">
        <w:rPr>
          <w:rFonts w:ascii="Angsana New" w:hAnsi="Angsana New"/>
          <w:sz w:val="30"/>
          <w:szCs w:val="30"/>
        </w:rPr>
        <w:t>9</w:t>
      </w:r>
      <w:r w:rsidRPr="00757B4F">
        <w:rPr>
          <w:rFonts w:ascii="Angsana New" w:hAnsi="Angsana New" w:hint="cs"/>
          <w:sz w:val="30"/>
          <w:szCs w:val="30"/>
          <w:cs/>
        </w:rPr>
        <w:t xml:space="preserve"> </w:t>
      </w:r>
      <w:r w:rsidRPr="00757B4F">
        <w:rPr>
          <w:rFonts w:ascii="Angsana New" w:hAnsi="Angsana New"/>
          <w:sz w:val="30"/>
          <w:szCs w:val="30"/>
          <w:cs/>
        </w:rPr>
        <w:t>ล้าน</w:t>
      </w:r>
      <w:r w:rsidRPr="00757B4F">
        <w:rPr>
          <w:rFonts w:ascii="Angsana New" w:hAnsi="Angsana New" w:hint="cs"/>
          <w:sz w:val="30"/>
          <w:szCs w:val="30"/>
          <w:cs/>
        </w:rPr>
        <w:t>บ</w:t>
      </w:r>
      <w:r w:rsidRPr="00757B4F">
        <w:rPr>
          <w:rFonts w:ascii="Angsana New" w:hAnsi="Angsana New"/>
          <w:sz w:val="30"/>
          <w:szCs w:val="30"/>
          <w:cs/>
        </w:rPr>
        <w:t>าท</w:t>
      </w:r>
      <w:r w:rsidRPr="00757B4F">
        <w:rPr>
          <w:rFonts w:ascii="Angsana New" w:hAnsi="Angsana New" w:hint="cs"/>
          <w:sz w:val="30"/>
          <w:szCs w:val="30"/>
          <w:cs/>
        </w:rPr>
        <w:t>ซึ่งสามารถใช้</w:t>
      </w:r>
      <w:r w:rsidRPr="00757B4F">
        <w:rPr>
          <w:rFonts w:ascii="Angsana New" w:hAnsi="Angsana New"/>
          <w:sz w:val="30"/>
          <w:szCs w:val="30"/>
          <w:cs/>
        </w:rPr>
        <w:t>เป็นเครดิตภาษีได้</w:t>
      </w:r>
      <w:r w:rsidRPr="00757B4F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="00403657">
        <w:rPr>
          <w:rFonts w:ascii="Angsana New" w:hAnsi="Angsana New" w:hint="cs"/>
          <w:sz w:val="30"/>
          <w:szCs w:val="30"/>
          <w:cs/>
        </w:rPr>
        <w:t>256</w:t>
      </w:r>
      <w:r w:rsidR="00B13113">
        <w:rPr>
          <w:rFonts w:ascii="Angsana New" w:hAnsi="Angsana New"/>
          <w:sz w:val="30"/>
          <w:szCs w:val="30"/>
        </w:rPr>
        <w:t>6</w:t>
      </w:r>
      <w:r w:rsidR="00681B0C" w:rsidRPr="00757B4F">
        <w:rPr>
          <w:rFonts w:ascii="Angsana New" w:hAnsi="Angsana New" w:hint="cs"/>
          <w:sz w:val="30"/>
          <w:szCs w:val="30"/>
          <w:cs/>
        </w:rPr>
        <w:t xml:space="preserve"> จนถึงปี 25</w:t>
      </w:r>
      <w:r w:rsidR="00403657">
        <w:rPr>
          <w:rFonts w:ascii="Angsana New" w:hAnsi="Angsana New"/>
          <w:sz w:val="30"/>
          <w:szCs w:val="30"/>
        </w:rPr>
        <w:t>71</w:t>
      </w:r>
    </w:p>
    <w:p w:rsidR="00DF6E91" w:rsidRDefault="00DF6E91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824AD9" w:rsidRDefault="00824AD9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06130" w:rsidRDefault="005061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1D7C99" w:rsidRPr="00757B4F" w:rsidRDefault="001D7C99" w:rsidP="00B13113">
      <w:pPr>
        <w:pStyle w:val="BodyText2"/>
        <w:numPr>
          <w:ilvl w:val="0"/>
          <w:numId w:val="16"/>
        </w:numPr>
        <w:tabs>
          <w:tab w:val="clear" w:pos="1107"/>
          <w:tab w:val="num" w:pos="567"/>
        </w:tabs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757B4F">
        <w:rPr>
          <w:rFonts w:ascii="Angsana New" w:hAnsi="Angsana New" w:hint="cs"/>
          <w:b/>
          <w:bCs/>
          <w:sz w:val="30"/>
          <w:szCs w:val="30"/>
          <w:cs/>
        </w:rPr>
        <w:lastRenderedPageBreak/>
        <w:t>ข้อมูลทางการเงินจำแนกตามส่วนงานดำเนินงาน</w:t>
      </w:r>
    </w:p>
    <w:p w:rsidR="001D7C99" w:rsidRPr="00757B4F" w:rsidRDefault="001D7C99" w:rsidP="001D7C99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2C4750" w:rsidRPr="00757B4F" w:rsidRDefault="001D7C99" w:rsidP="00133898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757B4F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</w:t>
      </w:r>
      <w:r w:rsidR="00EB34CB" w:rsidRPr="00757B4F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757B4F">
        <w:rPr>
          <w:rFonts w:ascii="Angsana New" w:hAnsi="Angsana New"/>
          <w:sz w:val="30"/>
          <w:szCs w:val="30"/>
          <w:cs/>
        </w:rPr>
        <w:t>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</w:t>
      </w:r>
      <w:r w:rsidR="00D77CE1" w:rsidRPr="00757B4F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757B4F">
        <w:rPr>
          <w:rFonts w:ascii="Angsana New" w:hAnsi="Angsana New"/>
          <w:sz w:val="30"/>
          <w:szCs w:val="30"/>
          <w:cs/>
        </w:rPr>
        <w:t>มีส่วน</w:t>
      </w:r>
      <w:r w:rsidR="00FC67BD">
        <w:rPr>
          <w:rFonts w:ascii="Angsana New" w:hAnsi="Angsana New" w:hint="cs"/>
          <w:sz w:val="30"/>
          <w:szCs w:val="30"/>
          <w:cs/>
        </w:rPr>
        <w:t>งาน</w:t>
      </w:r>
      <w:r w:rsidRPr="00757B4F">
        <w:rPr>
          <w:rFonts w:ascii="Angsana New" w:hAnsi="Angsana New"/>
          <w:sz w:val="30"/>
          <w:szCs w:val="30"/>
          <w:cs/>
        </w:rPr>
        <w:t>ดำเนินงาน</w:t>
      </w:r>
      <w:r w:rsidR="00FC67BD">
        <w:rPr>
          <w:rFonts w:ascii="Angsana New" w:hAnsi="Angsana New" w:hint="cs"/>
          <w:sz w:val="30"/>
          <w:szCs w:val="30"/>
          <w:cs/>
        </w:rPr>
        <w:t>หลัก</w:t>
      </w:r>
      <w:r w:rsidRPr="00757B4F">
        <w:rPr>
          <w:rFonts w:ascii="Angsana New" w:hAnsi="Angsana New"/>
          <w:sz w:val="30"/>
          <w:szCs w:val="30"/>
          <w:cs/>
        </w:rPr>
        <w:t xml:space="preserve"> (ซึ่งกำหนดจากส่วนงานที่รายงานเป็นการภายใน) </w:t>
      </w:r>
      <w:r w:rsidR="00270693">
        <w:rPr>
          <w:rFonts w:ascii="Angsana New" w:hAnsi="Angsana New" w:hint="cs"/>
          <w:sz w:val="30"/>
          <w:szCs w:val="30"/>
          <w:cs/>
        </w:rPr>
        <w:t>ใน</w:t>
      </w:r>
      <w:r w:rsidR="00270693" w:rsidRPr="009D31E3">
        <w:rPr>
          <w:rFonts w:ascii="Angsana New" w:hAnsi="Angsana New" w:hint="cs"/>
          <w:spacing w:val="4"/>
          <w:sz w:val="30"/>
          <w:szCs w:val="30"/>
          <w:cs/>
        </w:rPr>
        <w:t>ปัจจุบัน</w:t>
      </w:r>
      <w:r w:rsidRPr="009D31E3">
        <w:rPr>
          <w:rFonts w:ascii="Angsana New" w:hAnsi="Angsana New"/>
          <w:spacing w:val="4"/>
          <w:sz w:val="30"/>
          <w:szCs w:val="30"/>
          <w:cs/>
        </w:rPr>
        <w:t>ที่มีสัดส่วนเป็นสาระสำคัญ</w:t>
      </w:r>
      <w:r w:rsidR="004D0D02">
        <w:rPr>
          <w:rFonts w:ascii="Angsana New" w:hAnsi="Angsana New" w:hint="cs"/>
          <w:spacing w:val="4"/>
          <w:sz w:val="30"/>
          <w:szCs w:val="30"/>
          <w:cs/>
        </w:rPr>
        <w:t>สาม</w:t>
      </w:r>
      <w:r w:rsidRPr="009D31E3">
        <w:rPr>
          <w:rFonts w:ascii="Angsana New" w:hAnsi="Angsana New"/>
          <w:spacing w:val="4"/>
          <w:sz w:val="30"/>
          <w:szCs w:val="30"/>
          <w:cs/>
        </w:rPr>
        <w:t xml:space="preserve">ส่วนงานคือ </w:t>
      </w:r>
      <w:r w:rsidRPr="009D31E3">
        <w:rPr>
          <w:rFonts w:ascii="Angsana New" w:hAnsi="Angsana New"/>
          <w:spacing w:val="4"/>
          <w:sz w:val="30"/>
          <w:szCs w:val="30"/>
        </w:rPr>
        <w:t xml:space="preserve">(1) </w:t>
      </w:r>
      <w:r w:rsidR="004D0D02">
        <w:rPr>
          <w:rFonts w:ascii="Angsana New" w:hAnsi="Angsana New" w:hint="cs"/>
          <w:spacing w:val="4"/>
          <w:sz w:val="30"/>
          <w:szCs w:val="30"/>
          <w:cs/>
        </w:rPr>
        <w:t>การขาย</w:t>
      </w:r>
      <w:r w:rsidRPr="009D31E3">
        <w:rPr>
          <w:rFonts w:ascii="Angsana New" w:hAnsi="Angsana New"/>
          <w:spacing w:val="4"/>
          <w:sz w:val="30"/>
          <w:szCs w:val="30"/>
          <w:cs/>
        </w:rPr>
        <w:t>อุปกรณ์และวัสดุสิ้นเปลือง (</w:t>
      </w:r>
      <w:r w:rsidRPr="009D31E3">
        <w:rPr>
          <w:rFonts w:ascii="Angsana New" w:hAnsi="Angsana New"/>
          <w:spacing w:val="4"/>
          <w:sz w:val="30"/>
          <w:szCs w:val="30"/>
        </w:rPr>
        <w:t>2</w:t>
      </w:r>
      <w:r w:rsidRPr="009D31E3">
        <w:rPr>
          <w:rFonts w:ascii="Angsana New" w:hAnsi="Angsana New"/>
          <w:spacing w:val="4"/>
          <w:sz w:val="30"/>
          <w:szCs w:val="30"/>
          <w:cs/>
        </w:rPr>
        <w:t xml:space="preserve">) </w:t>
      </w:r>
      <w:r w:rsidR="00B13113">
        <w:rPr>
          <w:rFonts w:ascii="Angsana New" w:hAnsi="Angsana New" w:hint="cs"/>
          <w:spacing w:val="4"/>
          <w:sz w:val="30"/>
          <w:szCs w:val="30"/>
          <w:cs/>
        </w:rPr>
        <w:t>การขาย</w:t>
      </w:r>
      <w:r w:rsidRPr="009D31E3">
        <w:rPr>
          <w:rFonts w:ascii="Angsana New" w:hAnsi="Angsana New"/>
          <w:spacing w:val="4"/>
          <w:sz w:val="30"/>
          <w:szCs w:val="30"/>
          <w:cs/>
        </w:rPr>
        <w:t>อุปกรณ์และเครื่องมือ</w:t>
      </w:r>
      <w:r w:rsidRPr="00757B4F">
        <w:rPr>
          <w:rFonts w:ascii="Angsana New" w:hAnsi="Angsana New"/>
          <w:sz w:val="30"/>
          <w:szCs w:val="30"/>
          <w:cs/>
        </w:rPr>
        <w:t>ทางการแพทย์</w:t>
      </w:r>
      <w:r w:rsidR="004D0D02">
        <w:rPr>
          <w:rFonts w:ascii="Angsana New" w:hAnsi="Angsana New" w:hint="cs"/>
          <w:sz w:val="30"/>
          <w:szCs w:val="30"/>
          <w:cs/>
        </w:rPr>
        <w:t xml:space="preserve">และ (3) การให้บริการที่เกี่ยวกับการบริบาล </w:t>
      </w:r>
      <w:r w:rsidRPr="00757B4F">
        <w:rPr>
          <w:rFonts w:ascii="Angsana New" w:hAnsi="Angsana New"/>
          <w:sz w:val="30"/>
          <w:szCs w:val="30"/>
          <w:cs/>
        </w:rPr>
        <w:t>บริษัท</w:t>
      </w:r>
      <w:r w:rsidR="001A24A6" w:rsidRPr="00757B4F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757B4F">
        <w:rPr>
          <w:rFonts w:ascii="Angsana New" w:hAnsi="Angsana New"/>
          <w:sz w:val="30"/>
          <w:szCs w:val="30"/>
          <w:cs/>
        </w:rPr>
        <w:t>ไม่มีรายการโอนระหว่างส่วนงาน</w:t>
      </w:r>
      <w:r w:rsidR="00681B0C" w:rsidRPr="00757B4F">
        <w:rPr>
          <w:rFonts w:ascii="Angsana New" w:hAnsi="Angsana New" w:hint="cs"/>
          <w:sz w:val="30"/>
          <w:szCs w:val="30"/>
          <w:cs/>
        </w:rPr>
        <w:t xml:space="preserve">ยกเว้นการมีรายการระหว่างกันตามที่กล่าวในหมายเหตุ </w:t>
      </w:r>
      <w:r w:rsidR="00681B0C" w:rsidRPr="00757B4F">
        <w:rPr>
          <w:rFonts w:ascii="Angsana New" w:hAnsi="Angsana New"/>
          <w:sz w:val="30"/>
          <w:szCs w:val="30"/>
        </w:rPr>
        <w:t>3</w:t>
      </w:r>
      <w:r w:rsidRPr="00757B4F">
        <w:rPr>
          <w:rFonts w:ascii="Angsana New" w:hAnsi="Angsana New"/>
          <w:sz w:val="30"/>
          <w:szCs w:val="30"/>
          <w:cs/>
        </w:rPr>
        <w:t xml:space="preserve"> นอกจากนี้ บริษัท</w:t>
      </w:r>
      <w:r w:rsidR="00EB34CB" w:rsidRPr="00757B4F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757B4F">
        <w:rPr>
          <w:rFonts w:ascii="Angsana New" w:hAnsi="Angsana New"/>
          <w:sz w:val="30"/>
          <w:szCs w:val="30"/>
          <w:cs/>
        </w:rPr>
        <w:t>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296725" w:rsidRDefault="002967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  <w:cs/>
        </w:rPr>
        <w:sectPr w:rsidR="00296725" w:rsidSect="00296725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810" w:right="1440" w:bottom="1440" w:left="1152" w:header="482" w:footer="590" w:gutter="0"/>
          <w:pgNumType w:start="12"/>
          <w:cols w:space="720"/>
          <w:titlePg/>
          <w:docGrid w:linePitch="245"/>
        </w:sectPr>
      </w:pPr>
      <w:r>
        <w:rPr>
          <w:rFonts w:asciiTheme="majorBidi" w:hAnsiTheme="majorBidi" w:cstheme="majorBidi"/>
          <w:i/>
          <w:iCs/>
          <w:sz w:val="28"/>
          <w:szCs w:val="28"/>
          <w:cs/>
        </w:rPr>
        <w:br w:type="page"/>
      </w:r>
    </w:p>
    <w:p w:rsidR="00AF508B" w:rsidRPr="00680C07" w:rsidRDefault="00AF508B" w:rsidP="009D7AC7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pacing w:val="4"/>
          <w:sz w:val="28"/>
          <w:szCs w:val="28"/>
        </w:rPr>
      </w:pPr>
      <w:r w:rsidRPr="00680C07">
        <w:rPr>
          <w:rFonts w:asciiTheme="majorBidi" w:hAnsiTheme="majorBidi" w:cstheme="majorBidi"/>
          <w:i/>
          <w:iCs/>
          <w:spacing w:val="4"/>
          <w:sz w:val="28"/>
          <w:szCs w:val="28"/>
          <w:cs/>
        </w:rPr>
        <w:lastRenderedPageBreak/>
        <w:t>ข้อมูลเกี่ยวกับส่วนงานดำ</w:t>
      </w:r>
      <w:r w:rsidR="00334F7E" w:rsidRPr="00680C07">
        <w:rPr>
          <w:rFonts w:asciiTheme="majorBidi" w:hAnsiTheme="majorBidi" w:cstheme="majorBidi"/>
          <w:i/>
          <w:iCs/>
          <w:spacing w:val="4"/>
          <w:sz w:val="28"/>
          <w:szCs w:val="28"/>
          <w:cs/>
        </w:rPr>
        <w:t>เนินงานเชิงผลิตภัณฑ์สำหรับงวด</w:t>
      </w:r>
      <w:r w:rsidR="00680C07" w:rsidRPr="00680C07">
        <w:rPr>
          <w:rFonts w:asciiTheme="majorBidi" w:hAnsiTheme="majorBidi" w:cstheme="majorBidi" w:hint="cs"/>
          <w:i/>
          <w:iCs/>
          <w:spacing w:val="4"/>
          <w:sz w:val="28"/>
          <w:szCs w:val="28"/>
          <w:cs/>
        </w:rPr>
        <w:t>สาม</w:t>
      </w:r>
      <w:r w:rsidR="002F3D1C" w:rsidRPr="00680C07">
        <w:rPr>
          <w:rFonts w:asciiTheme="majorBidi" w:hAnsiTheme="majorBidi" w:cstheme="majorBidi" w:hint="cs"/>
          <w:i/>
          <w:iCs/>
          <w:spacing w:val="4"/>
          <w:sz w:val="28"/>
          <w:szCs w:val="28"/>
          <w:cs/>
        </w:rPr>
        <w:t>เดือน</w:t>
      </w:r>
      <w:r w:rsidRPr="00680C07">
        <w:rPr>
          <w:rFonts w:asciiTheme="majorBidi" w:hAnsiTheme="majorBidi" w:cstheme="majorBidi"/>
          <w:i/>
          <w:iCs/>
          <w:spacing w:val="4"/>
          <w:sz w:val="28"/>
          <w:szCs w:val="28"/>
          <w:cs/>
        </w:rPr>
        <w:t xml:space="preserve">สิ้นสุดวันที่ </w:t>
      </w:r>
      <w:r w:rsidR="009406A2" w:rsidRPr="00680C07">
        <w:rPr>
          <w:rFonts w:asciiTheme="majorBidi" w:hAnsiTheme="majorBidi" w:cstheme="majorBidi"/>
          <w:i/>
          <w:iCs/>
          <w:spacing w:val="4"/>
          <w:sz w:val="28"/>
          <w:szCs w:val="28"/>
        </w:rPr>
        <w:t xml:space="preserve">31 </w:t>
      </w:r>
      <w:r w:rsidR="009406A2" w:rsidRPr="00680C07">
        <w:rPr>
          <w:rFonts w:asciiTheme="majorBidi" w:hAnsiTheme="majorBidi" w:cstheme="majorBidi"/>
          <w:i/>
          <w:iCs/>
          <w:spacing w:val="4"/>
          <w:sz w:val="28"/>
          <w:szCs w:val="28"/>
          <w:cs/>
        </w:rPr>
        <w:t xml:space="preserve">มีนาคม </w:t>
      </w:r>
      <w:r w:rsidR="009406A2" w:rsidRPr="00680C07">
        <w:rPr>
          <w:rFonts w:asciiTheme="majorBidi" w:hAnsiTheme="majorBidi" w:cstheme="majorBidi"/>
          <w:i/>
          <w:iCs/>
          <w:spacing w:val="4"/>
          <w:sz w:val="28"/>
          <w:szCs w:val="28"/>
        </w:rPr>
        <w:t>2566</w:t>
      </w:r>
      <w:r w:rsidRPr="00680C07">
        <w:rPr>
          <w:rFonts w:asciiTheme="majorBidi" w:hAnsiTheme="majorBidi" w:cstheme="majorBidi"/>
          <w:i/>
          <w:iCs/>
          <w:spacing w:val="4"/>
          <w:sz w:val="28"/>
          <w:szCs w:val="28"/>
          <w:cs/>
        </w:rPr>
        <w:t xml:space="preserve"> และ </w:t>
      </w:r>
      <w:r w:rsidR="00973945" w:rsidRPr="00680C07">
        <w:rPr>
          <w:rFonts w:asciiTheme="majorBidi" w:hAnsiTheme="majorBidi" w:cstheme="majorBidi"/>
          <w:i/>
          <w:iCs/>
          <w:spacing w:val="4"/>
          <w:sz w:val="28"/>
          <w:szCs w:val="28"/>
        </w:rPr>
        <w:t>2565</w:t>
      </w:r>
      <w:r w:rsidR="004D7CAC" w:rsidRPr="00680C07">
        <w:rPr>
          <w:rFonts w:asciiTheme="majorBidi" w:hAnsiTheme="majorBidi" w:cstheme="majorBidi" w:hint="cs"/>
          <w:i/>
          <w:iCs/>
          <w:spacing w:val="4"/>
          <w:sz w:val="28"/>
          <w:szCs w:val="28"/>
          <w:cs/>
        </w:rPr>
        <w:t xml:space="preserve"> </w:t>
      </w:r>
      <w:r w:rsidR="00247075" w:rsidRPr="00680C07">
        <w:rPr>
          <w:rFonts w:asciiTheme="majorBidi" w:hAnsiTheme="majorBidi" w:cstheme="majorBidi" w:hint="cs"/>
          <w:i/>
          <w:iCs/>
          <w:spacing w:val="4"/>
          <w:sz w:val="28"/>
          <w:szCs w:val="28"/>
          <w:cs/>
        </w:rPr>
        <w:t>ในงบการเงิน</w:t>
      </w:r>
      <w:r w:rsidR="004D0D02">
        <w:rPr>
          <w:rFonts w:asciiTheme="majorBidi" w:hAnsiTheme="majorBidi" w:cstheme="majorBidi" w:hint="cs"/>
          <w:i/>
          <w:iCs/>
          <w:spacing w:val="4"/>
          <w:sz w:val="28"/>
          <w:szCs w:val="28"/>
          <w:cs/>
        </w:rPr>
        <w:t>รวม</w:t>
      </w:r>
      <w:r w:rsidRPr="00680C07">
        <w:rPr>
          <w:rFonts w:asciiTheme="majorBidi" w:hAnsiTheme="majorBidi" w:cstheme="majorBidi"/>
          <w:i/>
          <w:iCs/>
          <w:spacing w:val="4"/>
          <w:sz w:val="28"/>
          <w:szCs w:val="28"/>
          <w:cs/>
        </w:rPr>
        <w:t>มีดังนี้</w:t>
      </w:r>
    </w:p>
    <w:p w:rsidR="00DF6E91" w:rsidRPr="00296725" w:rsidRDefault="00DF6E91" w:rsidP="009D7AC7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sz w:val="2"/>
          <w:szCs w:val="2"/>
        </w:rPr>
      </w:pPr>
    </w:p>
    <w:tbl>
      <w:tblPr>
        <w:tblpPr w:leftFromText="180" w:rightFromText="180" w:vertAnchor="text" w:horzAnchor="margin" w:tblpX="-170" w:tblpY="154"/>
        <w:tblW w:w="14709" w:type="dxa"/>
        <w:tblLayout w:type="fixed"/>
        <w:tblLook w:val="0000"/>
      </w:tblPr>
      <w:tblGrid>
        <w:gridCol w:w="3936"/>
        <w:gridCol w:w="1134"/>
        <w:gridCol w:w="237"/>
        <w:gridCol w:w="1038"/>
        <w:gridCol w:w="242"/>
        <w:gridCol w:w="1079"/>
        <w:gridCol w:w="237"/>
        <w:gridCol w:w="1136"/>
        <w:gridCol w:w="283"/>
        <w:gridCol w:w="1134"/>
        <w:gridCol w:w="236"/>
        <w:gridCol w:w="1181"/>
        <w:gridCol w:w="284"/>
        <w:gridCol w:w="1134"/>
        <w:gridCol w:w="261"/>
        <w:gridCol w:w="1157"/>
      </w:tblGrid>
      <w:tr w:rsidR="005A3829" w:rsidRPr="00AE6DB6" w:rsidTr="005A3829">
        <w:tc>
          <w:tcPr>
            <w:tcW w:w="3936" w:type="dxa"/>
            <w:vAlign w:val="bottom"/>
          </w:tcPr>
          <w:p w:rsidR="005A3829" w:rsidRPr="0085237D" w:rsidRDefault="005A3829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73" w:type="dxa"/>
            <w:gridSpan w:val="15"/>
          </w:tcPr>
          <w:p w:rsidR="005A3829" w:rsidRPr="00AE6DB6" w:rsidRDefault="005A3829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793A3D" w:rsidRPr="00AE6DB6" w:rsidTr="00B13113">
        <w:tc>
          <w:tcPr>
            <w:tcW w:w="3936" w:type="dxa"/>
            <w:vAlign w:val="bottom"/>
          </w:tcPr>
          <w:p w:rsidR="00793A3D" w:rsidRPr="00AE6DB6" w:rsidRDefault="00793A3D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</w:tcBorders>
            <w:vAlign w:val="bottom"/>
          </w:tcPr>
          <w:p w:rsidR="00793A3D" w:rsidRPr="00AE6DB6" w:rsidRDefault="00793A3D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การขาย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center"/>
          </w:tcPr>
          <w:p w:rsidR="00793A3D" w:rsidRPr="00AE6DB6" w:rsidRDefault="00793A3D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3A3D" w:rsidRPr="00AE6DB6" w:rsidRDefault="00793A3D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การขาย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793A3D" w:rsidRPr="00AE6DB6" w:rsidRDefault="00793A3D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93A3D" w:rsidRPr="00AE6DB6" w:rsidRDefault="00793A3D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:rsidR="00793A3D" w:rsidRPr="00AE6DB6" w:rsidRDefault="00793A3D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การให้บริการที่เกี่ยวกับการบริบาล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93A3D" w:rsidRPr="00AE6DB6" w:rsidRDefault="00793A3D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</w:tcPr>
          <w:p w:rsidR="00793A3D" w:rsidRPr="00AE6DB6" w:rsidRDefault="00793A3D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  <w:p w:rsidR="00793A3D" w:rsidRPr="00AE6DB6" w:rsidRDefault="00793A3D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793A3D" w:rsidRPr="00AE6DB6" w:rsidTr="00B13113">
        <w:tc>
          <w:tcPr>
            <w:tcW w:w="3936" w:type="dxa"/>
            <w:vAlign w:val="bottom"/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2" w:type="dxa"/>
            <w:vAlign w:val="bottom"/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83" w:type="dxa"/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284" w:type="dxa"/>
          </w:tcPr>
          <w:p w:rsidR="00793A3D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</w:tcPr>
          <w:p w:rsidR="00793A3D" w:rsidRPr="00AE6DB6" w:rsidRDefault="00793A3D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FF7892" w:rsidRPr="00AE6DB6" w:rsidTr="00B13113">
        <w:tc>
          <w:tcPr>
            <w:tcW w:w="3936" w:type="dxa"/>
            <w:vAlign w:val="bottom"/>
          </w:tcPr>
          <w:p w:rsidR="00FF7892" w:rsidRPr="00AE6DB6" w:rsidRDefault="00FF7892" w:rsidP="00B131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7892" w:rsidRPr="00ED2621" w:rsidRDefault="00237BEB" w:rsidP="00237B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2621">
              <w:rPr>
                <w:rFonts w:ascii="Angsana New" w:hAnsi="Angsana New"/>
                <w:sz w:val="28"/>
                <w:szCs w:val="28"/>
              </w:rPr>
              <w:t>156</w:t>
            </w:r>
            <w:r w:rsidR="00FF7892" w:rsidRPr="00ED2621">
              <w:rPr>
                <w:rFonts w:ascii="Angsana New" w:hAnsi="Angsana New"/>
                <w:sz w:val="28"/>
                <w:szCs w:val="28"/>
              </w:rPr>
              <w:t>,</w:t>
            </w:r>
            <w:r w:rsidRPr="00ED2621">
              <w:rPr>
                <w:rFonts w:ascii="Angsana New" w:hAnsi="Angsana New"/>
                <w:sz w:val="28"/>
                <w:szCs w:val="28"/>
              </w:rPr>
              <w:t>048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FF7892" w:rsidRPr="00AE6DB6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7892" w:rsidRPr="00C5435B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148,274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FF7892" w:rsidRPr="00AE6DB6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7892" w:rsidRPr="00ED2621" w:rsidRDefault="00FF7892" w:rsidP="00ED26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D2621">
              <w:rPr>
                <w:rFonts w:ascii="Angsana New" w:hAnsi="Angsana New"/>
                <w:sz w:val="28"/>
                <w:szCs w:val="28"/>
              </w:rPr>
              <w:t>8,</w:t>
            </w:r>
            <w:r w:rsidR="00ED2621" w:rsidRPr="00ED2621">
              <w:rPr>
                <w:rFonts w:ascii="Angsana New" w:hAnsi="Angsana New"/>
                <w:sz w:val="28"/>
                <w:szCs w:val="28"/>
              </w:rPr>
              <w:t>438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FF7892" w:rsidRPr="00AE6DB6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:rsidR="00FF7892" w:rsidRPr="00192CF0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6,012</w:t>
            </w:r>
          </w:p>
        </w:tc>
        <w:tc>
          <w:tcPr>
            <w:tcW w:w="283" w:type="dxa"/>
          </w:tcPr>
          <w:p w:rsidR="00FF7892" w:rsidRPr="00AE6DB6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:rsidR="00FF7892" w:rsidRPr="00192CF0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2,029</w:t>
            </w:r>
          </w:p>
        </w:tc>
        <w:tc>
          <w:tcPr>
            <w:tcW w:w="236" w:type="dxa"/>
          </w:tcPr>
          <w:p w:rsidR="00FF7892" w:rsidRPr="00AE6DB6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:rsidR="00FF7892" w:rsidRPr="00CE090E" w:rsidRDefault="00FF7892" w:rsidP="00D203C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  <w:tc>
          <w:tcPr>
            <w:tcW w:w="284" w:type="dxa"/>
          </w:tcPr>
          <w:p w:rsidR="00FF7892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7892" w:rsidRPr="00446865" w:rsidRDefault="001E55AB" w:rsidP="00446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46865">
              <w:rPr>
                <w:rFonts w:ascii="Angsana New" w:hAnsi="Angsana New"/>
                <w:sz w:val="28"/>
                <w:szCs w:val="28"/>
              </w:rPr>
              <w:t>166</w:t>
            </w:r>
            <w:r w:rsidR="00FF7892" w:rsidRPr="00446865">
              <w:rPr>
                <w:rFonts w:ascii="Angsana New" w:hAnsi="Angsana New"/>
                <w:sz w:val="28"/>
                <w:szCs w:val="28"/>
              </w:rPr>
              <w:t>,</w:t>
            </w:r>
            <w:r w:rsidR="00446865" w:rsidRPr="00446865">
              <w:rPr>
                <w:rFonts w:ascii="Angsana New" w:hAnsi="Angsana New"/>
                <w:sz w:val="28"/>
                <w:szCs w:val="28"/>
              </w:rPr>
              <w:t>515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FF7892" w:rsidRPr="00AE6DB6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7892" w:rsidRPr="00AE6DB6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154,286</w:t>
            </w:r>
          </w:p>
        </w:tc>
      </w:tr>
      <w:tr w:rsidR="00FF7892" w:rsidRPr="00AE6DB6" w:rsidTr="00B13113">
        <w:tc>
          <w:tcPr>
            <w:tcW w:w="3936" w:type="dxa"/>
            <w:vAlign w:val="bottom"/>
          </w:tcPr>
          <w:p w:rsidR="00FF7892" w:rsidRPr="00AE6DB6" w:rsidRDefault="00FF7892" w:rsidP="00B131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ค่าใช้จ่าย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F7892" w:rsidRPr="00ED2621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2621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ED2621" w:rsidRPr="00ED2621">
              <w:rPr>
                <w:rFonts w:ascii="Angsana New" w:hAnsi="Angsana New"/>
                <w:sz w:val="28"/>
                <w:szCs w:val="28"/>
              </w:rPr>
              <w:t>100,538</w:t>
            </w:r>
            <w:r w:rsidRPr="00ED2621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FF7892" w:rsidRPr="00AE6DB6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F7892" w:rsidRPr="00EF025A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95,442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FF7892" w:rsidRPr="00AE6DB6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F7892" w:rsidRPr="00ED2621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2621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ED2621">
              <w:rPr>
                <w:rFonts w:ascii="Angsana New" w:hAnsi="Angsana New"/>
                <w:sz w:val="28"/>
                <w:szCs w:val="28"/>
              </w:rPr>
              <w:t>4,581</w:t>
            </w:r>
            <w:r w:rsidRPr="00ED2621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FF7892" w:rsidRPr="00AE6DB6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F7892" w:rsidRPr="00EF025A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3,690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</w:tcPr>
          <w:p w:rsidR="00FF7892" w:rsidRPr="00AE6DB6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F7892" w:rsidRPr="00EF025A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(3</w:t>
            </w:r>
            <w:r w:rsidR="00FF7892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326</w:t>
            </w:r>
            <w:r w:rsidR="00FF789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:rsidR="00FF7892" w:rsidRPr="00AE6DB6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F7892" w:rsidRPr="00CE090E" w:rsidRDefault="00FF7892" w:rsidP="00D203C2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  <w:tc>
          <w:tcPr>
            <w:tcW w:w="284" w:type="dxa"/>
          </w:tcPr>
          <w:p w:rsidR="00FF7892" w:rsidRPr="00EF025A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F7892" w:rsidRPr="00446865" w:rsidRDefault="00FF7892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46865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8A3CCC">
              <w:rPr>
                <w:rFonts w:ascii="Angsana New" w:hAnsi="Angsana New"/>
                <w:sz w:val="28"/>
                <w:szCs w:val="28"/>
              </w:rPr>
              <w:t>108</w:t>
            </w:r>
            <w:r w:rsidR="00446865" w:rsidRPr="00446865">
              <w:rPr>
                <w:rFonts w:ascii="Angsana New" w:hAnsi="Angsana New"/>
                <w:sz w:val="28"/>
                <w:szCs w:val="28"/>
              </w:rPr>
              <w:t>,</w:t>
            </w:r>
            <w:r w:rsidR="008A3CCC">
              <w:rPr>
                <w:rFonts w:ascii="Angsana New" w:hAnsi="Angsana New"/>
                <w:sz w:val="28"/>
                <w:szCs w:val="28"/>
              </w:rPr>
              <w:t>445</w:t>
            </w:r>
            <w:r w:rsidRPr="00446865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FF7892" w:rsidRPr="00AE6DB6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F7892" w:rsidRPr="00EF025A" w:rsidRDefault="00FF7892" w:rsidP="00793A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99,132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8A3CCC" w:rsidRPr="00AE6DB6" w:rsidTr="00B13113">
        <w:tc>
          <w:tcPr>
            <w:tcW w:w="3936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ผลได้</w:t>
            </w:r>
            <w:r w:rsidR="00B13113">
              <w:rPr>
                <w:rFonts w:ascii="Angsana New" w:hAnsi="Angsana New" w:hint="cs"/>
                <w:sz w:val="28"/>
                <w:szCs w:val="28"/>
                <w:cs/>
              </w:rPr>
              <w:t xml:space="preserve"> (ขาดทุน)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ตามส่วนงาน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A3CCC" w:rsidRPr="00ED2621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2621">
              <w:rPr>
                <w:rFonts w:ascii="Angsana New" w:hAnsi="Angsana New"/>
                <w:sz w:val="28"/>
                <w:szCs w:val="28"/>
              </w:rPr>
              <w:t>55,510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A3CCC" w:rsidRPr="00C5435B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52,832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A3CCC" w:rsidRPr="00ED2621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D2621">
              <w:rPr>
                <w:rFonts w:ascii="Angsana New" w:hAnsi="Angsana New"/>
                <w:sz w:val="28"/>
                <w:szCs w:val="28"/>
              </w:rPr>
              <w:t>3,857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A3CCC" w:rsidRPr="00192CF0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2,322</w:t>
            </w:r>
          </w:p>
        </w:tc>
        <w:tc>
          <w:tcPr>
            <w:tcW w:w="283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A3CCC" w:rsidRPr="00EF025A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(1,297)</w:t>
            </w:r>
          </w:p>
        </w:tc>
        <w:tc>
          <w:tcPr>
            <w:tcW w:w="236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A3CCC" w:rsidRPr="00CE090E" w:rsidRDefault="008A3CCC" w:rsidP="008A3CCC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  <w:tc>
          <w:tcPr>
            <w:tcW w:w="284" w:type="dxa"/>
          </w:tcPr>
          <w:p w:rsidR="008A3CCC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A3CCC" w:rsidRPr="00446865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58</w:t>
            </w:r>
            <w:r w:rsidRPr="00446865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070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55,154</w:t>
            </w:r>
          </w:p>
        </w:tc>
      </w:tr>
      <w:tr w:rsidR="008A3CCC" w:rsidRPr="00AE6DB6" w:rsidTr="00793A3D">
        <w:tc>
          <w:tcPr>
            <w:tcW w:w="3936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double" w:sz="4" w:space="0" w:color="auto"/>
            </w:tcBorders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double" w:sz="4" w:space="0" w:color="auto"/>
            </w:tcBorders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double" w:sz="4" w:space="0" w:color="auto"/>
            </w:tcBorders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8A3CCC" w:rsidRPr="00793A3D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61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A3CCC" w:rsidRPr="00AE6DB6" w:rsidTr="00793A3D">
        <w:tc>
          <w:tcPr>
            <w:tcW w:w="3936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134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6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1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</w:tcPr>
          <w:p w:rsidR="008A3CCC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8A3CCC" w:rsidRPr="00446865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46865">
              <w:rPr>
                <w:rFonts w:ascii="Angsana New" w:hAnsi="Angsana New"/>
                <w:sz w:val="28"/>
                <w:szCs w:val="28"/>
              </w:rPr>
              <w:t>402</w:t>
            </w:r>
          </w:p>
        </w:tc>
        <w:tc>
          <w:tcPr>
            <w:tcW w:w="261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1,189</w:t>
            </w:r>
          </w:p>
        </w:tc>
      </w:tr>
      <w:tr w:rsidR="008A3CCC" w:rsidRPr="00AE6DB6" w:rsidTr="00793A3D">
        <w:tc>
          <w:tcPr>
            <w:tcW w:w="3936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กำไรจากอัตราแลกเปลี่ยน</w:t>
            </w:r>
          </w:p>
        </w:tc>
        <w:tc>
          <w:tcPr>
            <w:tcW w:w="1134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6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1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</w:tcPr>
          <w:p w:rsidR="008A3CCC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8A3CCC" w:rsidRPr="00446865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46865">
              <w:rPr>
                <w:rFonts w:ascii="Angsana New" w:hAnsi="Angsana New"/>
                <w:sz w:val="28"/>
                <w:szCs w:val="28"/>
              </w:rPr>
              <w:t>3,197</w:t>
            </w:r>
          </w:p>
        </w:tc>
        <w:tc>
          <w:tcPr>
            <w:tcW w:w="261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</w:tcPr>
          <w:p w:rsidR="008A3CCC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811</w:t>
            </w:r>
          </w:p>
        </w:tc>
      </w:tr>
      <w:tr w:rsidR="008A3CCC" w:rsidRPr="00AE6DB6" w:rsidTr="00793A3D">
        <w:tc>
          <w:tcPr>
            <w:tcW w:w="3936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1134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6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8A3CCC" w:rsidRPr="00446865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A3CCC" w:rsidRPr="00AE6DB6" w:rsidTr="00793A3D">
        <w:tc>
          <w:tcPr>
            <w:tcW w:w="3936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1134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6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8A3CCC" w:rsidRPr="00EF025A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:rsidR="008A3CCC" w:rsidRPr="00446865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46865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446865">
              <w:rPr>
                <w:rFonts w:ascii="Angsana New" w:hAnsi="Angsana New"/>
                <w:sz w:val="28"/>
                <w:szCs w:val="28"/>
              </w:rPr>
              <w:t xml:space="preserve">  22,306</w:t>
            </w:r>
            <w:r w:rsidRPr="00446865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</w:tcPr>
          <w:p w:rsidR="008A3CCC" w:rsidRPr="00EF025A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23,428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8A3CCC" w:rsidRPr="00AE6DB6" w:rsidTr="00793A3D">
        <w:tc>
          <w:tcPr>
            <w:tcW w:w="3936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134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6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8A3CCC" w:rsidRPr="00EF025A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bottom"/>
          </w:tcPr>
          <w:p w:rsidR="008A3CCC" w:rsidRPr="00446865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46865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29</w:t>
            </w:r>
            <w:r w:rsidRPr="00446865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841</w:t>
            </w:r>
            <w:r w:rsidRPr="00446865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</w:tcPr>
          <w:p w:rsidR="008A3CCC" w:rsidRPr="00EF025A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C45474">
              <w:rPr>
                <w:rFonts w:ascii="Angsana New" w:hAnsi="Angsana New"/>
                <w:sz w:val="28"/>
                <w:szCs w:val="28"/>
              </w:rPr>
              <w:t xml:space="preserve">  25,322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8A3CCC" w:rsidRPr="00AE6DB6" w:rsidTr="00793A3D">
        <w:tc>
          <w:tcPr>
            <w:tcW w:w="3936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134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6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8A3CCC" w:rsidRPr="00EF025A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A3CCC" w:rsidRPr="00446865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46865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446865">
              <w:rPr>
                <w:rFonts w:ascii="Angsana New" w:hAnsi="Angsana New"/>
                <w:sz w:val="28"/>
                <w:szCs w:val="28"/>
              </w:rPr>
              <w:t xml:space="preserve">    3,560</w:t>
            </w:r>
            <w:r w:rsidRPr="00446865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</w:tcPr>
          <w:p w:rsidR="008A3CCC" w:rsidRPr="00EF025A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  1,142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B13113" w:rsidRPr="00AE6DB6" w:rsidTr="00C60FE6">
        <w:tc>
          <w:tcPr>
            <w:tcW w:w="5307" w:type="dxa"/>
            <w:gridSpan w:val="3"/>
            <w:vAlign w:val="bottom"/>
          </w:tcPr>
          <w:p w:rsidR="00B13113" w:rsidRPr="00AE6DB6" w:rsidRDefault="00B13113" w:rsidP="00B131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-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กลับรายการขาดทุน (ขาดทุน) จากการด้อยค่าของลูกหนี้การค้า</w:t>
            </w:r>
          </w:p>
        </w:tc>
        <w:tc>
          <w:tcPr>
            <w:tcW w:w="1038" w:type="dxa"/>
            <w:vAlign w:val="bottom"/>
          </w:tcPr>
          <w:p w:rsidR="00B13113" w:rsidRPr="00AE6DB6" w:rsidRDefault="00B13113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B13113" w:rsidRPr="00AE6DB6" w:rsidRDefault="00B13113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</w:tcPr>
          <w:p w:rsidR="00B13113" w:rsidRPr="00AE6DB6" w:rsidRDefault="00B13113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B13113" w:rsidRPr="00AE6DB6" w:rsidRDefault="00B13113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6" w:type="dxa"/>
            <w:vAlign w:val="bottom"/>
          </w:tcPr>
          <w:p w:rsidR="00B13113" w:rsidRPr="00AE6DB6" w:rsidRDefault="00B13113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B13113" w:rsidRPr="00AE6DB6" w:rsidRDefault="00B13113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:rsidR="00B13113" w:rsidRPr="00AE6DB6" w:rsidRDefault="00B13113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B13113" w:rsidRPr="00AE6DB6" w:rsidRDefault="00B13113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</w:tcPr>
          <w:p w:rsidR="00B13113" w:rsidRPr="00AE6DB6" w:rsidRDefault="00B13113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B13113" w:rsidRDefault="00B13113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13113" w:rsidRPr="00446865" w:rsidRDefault="00B13113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46865">
              <w:rPr>
                <w:rFonts w:ascii="Angsana New" w:hAnsi="Angsana New"/>
                <w:sz w:val="28"/>
                <w:szCs w:val="28"/>
              </w:rPr>
              <w:t>392</w:t>
            </w:r>
          </w:p>
        </w:tc>
        <w:tc>
          <w:tcPr>
            <w:tcW w:w="261" w:type="dxa"/>
            <w:vAlign w:val="bottom"/>
          </w:tcPr>
          <w:p w:rsidR="00B13113" w:rsidRPr="00EF025A" w:rsidRDefault="00B13113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</w:tcPr>
          <w:p w:rsidR="00B13113" w:rsidRPr="00EF025A" w:rsidRDefault="00B13113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 xml:space="preserve">       425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8A3CCC" w:rsidRPr="00AE6DB6" w:rsidTr="00793A3D">
        <w:tc>
          <w:tcPr>
            <w:tcW w:w="3936" w:type="dxa"/>
            <w:vAlign w:val="bottom"/>
          </w:tcPr>
          <w:p w:rsidR="008A3CCC" w:rsidRPr="00DF32F8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</w:rPr>
            </w:pPr>
            <w:r w:rsidRPr="00DF32F8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DF32F8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1134" w:type="dxa"/>
          </w:tcPr>
          <w:p w:rsidR="008A3CCC" w:rsidRPr="00DF32F8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A3CCC" w:rsidRPr="00DF32F8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</w:tcPr>
          <w:p w:rsidR="008A3CCC" w:rsidRPr="00DF32F8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8A3CCC" w:rsidRPr="00DF32F8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</w:tcPr>
          <w:p w:rsidR="008A3CCC" w:rsidRPr="00DF32F8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A3CCC" w:rsidRPr="00DF32F8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6" w:type="dxa"/>
          </w:tcPr>
          <w:p w:rsidR="008A3CCC" w:rsidRPr="00DF32F8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A3CCC" w:rsidRPr="00DF32F8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3CCC" w:rsidRPr="00DF32F8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A3CCC" w:rsidRPr="00DF32F8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</w:tcPr>
          <w:p w:rsidR="008A3CCC" w:rsidRPr="00DF32F8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8A3CCC" w:rsidRPr="00DF32F8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A3CCC" w:rsidRPr="00446865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46865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446865">
              <w:rPr>
                <w:rFonts w:ascii="Angsana New" w:hAnsi="Angsana New"/>
                <w:sz w:val="28"/>
                <w:szCs w:val="28"/>
              </w:rPr>
              <w:t xml:space="preserve">    3,006</w:t>
            </w:r>
            <w:r w:rsidRPr="00446865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8A3CCC" w:rsidRPr="00DF32F8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vAlign w:val="bottom"/>
          </w:tcPr>
          <w:p w:rsidR="008A3CCC" w:rsidRPr="00EF025A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32F8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DF32F8">
              <w:rPr>
                <w:rFonts w:ascii="Angsana New" w:hAnsi="Angsana New"/>
                <w:sz w:val="28"/>
                <w:szCs w:val="28"/>
              </w:rPr>
              <w:t xml:space="preserve">    1,101</w:t>
            </w:r>
            <w:r w:rsidRPr="00DF32F8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8A3CCC" w:rsidRPr="00AE6DB6" w:rsidTr="00793A3D">
        <w:tc>
          <w:tcPr>
            <w:tcW w:w="3936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1134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dxa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9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6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</w:tcPr>
          <w:p w:rsidR="008A3CCC" w:rsidRPr="00AE6DB6" w:rsidRDefault="008A3CCC" w:rsidP="008A3CC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8A3CCC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A3CCC" w:rsidRPr="00446865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46865">
              <w:rPr>
                <w:rFonts w:ascii="Angsana New" w:hAnsi="Angsana New"/>
                <w:sz w:val="28"/>
                <w:szCs w:val="28"/>
              </w:rPr>
              <w:t>3,348</w:t>
            </w:r>
          </w:p>
        </w:tc>
        <w:tc>
          <w:tcPr>
            <w:tcW w:w="261" w:type="dxa"/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A3CCC" w:rsidRPr="00AE6DB6" w:rsidRDefault="008A3CCC" w:rsidP="008A3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5,73</w:t>
            </w:r>
            <w:r w:rsidR="00C45474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</w:tbl>
    <w:p w:rsidR="00403F65" w:rsidRDefault="00403F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  <w:sectPr w:rsidR="00403F65" w:rsidSect="00296725">
          <w:headerReference w:type="first" r:id="rId12"/>
          <w:pgSz w:w="16834" w:h="11909" w:orient="landscape" w:code="9"/>
          <w:pgMar w:top="1440" w:right="1440" w:bottom="1152" w:left="810" w:header="482" w:footer="590" w:gutter="0"/>
          <w:cols w:space="720"/>
          <w:titlePg/>
          <w:docGrid w:linePitch="245"/>
        </w:sectPr>
      </w:pPr>
    </w:p>
    <w:p w:rsidR="00B133FC" w:rsidRPr="001A24A6" w:rsidRDefault="00B133FC" w:rsidP="00B133FC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lastRenderedPageBreak/>
        <w:t>ข้อมูลเกี่ยวกับส่วนงานดำเ</w:t>
      </w:r>
      <w:r w:rsidR="008E773E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นินงานเชิงภูมิศาสตร์สำหรับงวด</w:t>
      </w:r>
      <w:r w:rsidR="00DE2F05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สาม</w:t>
      </w:r>
      <w:r w:rsidR="002F3D1C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เดือน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="009406A2"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31 </w:t>
      </w:r>
      <w:r w:rsidR="009406A2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มีนาคม </w:t>
      </w:r>
      <w:r w:rsidR="009406A2">
        <w:rPr>
          <w:rFonts w:ascii="Angsana New" w:hAnsi="Angsana New"/>
          <w:b w:val="0"/>
          <w:bCs w:val="0"/>
          <w:i/>
          <w:iCs/>
          <w:sz w:val="30"/>
          <w:szCs w:val="30"/>
        </w:rPr>
        <w:t>2566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="00484671">
        <w:rPr>
          <w:rFonts w:ascii="Angsana New" w:hAnsi="Angsana New"/>
          <w:b w:val="0"/>
          <w:bCs w:val="0"/>
          <w:i/>
          <w:iCs/>
          <w:sz w:val="30"/>
          <w:szCs w:val="30"/>
        </w:rPr>
        <w:t>2565</w:t>
      </w:r>
    </w:p>
    <w:p w:rsidR="00B133FC" w:rsidRPr="00CF0349" w:rsidRDefault="00B133FC" w:rsidP="00B133FC">
      <w:pPr>
        <w:rPr>
          <w:rFonts w:ascii="Angsana New" w:hAnsi="Angsana New"/>
          <w:sz w:val="20"/>
          <w:szCs w:val="20"/>
        </w:rPr>
      </w:pPr>
    </w:p>
    <w:p w:rsidR="00B133FC" w:rsidRPr="009D732C" w:rsidRDefault="00DE2F05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กลุ่ม</w:t>
      </w:r>
      <w:r w:rsidR="00B133FC" w:rsidRPr="009D732C">
        <w:rPr>
          <w:rFonts w:ascii="Angsana New" w:hAnsi="Angsana New" w:hint="cs"/>
          <w:sz w:val="30"/>
          <w:szCs w:val="30"/>
          <w:cs/>
        </w:rPr>
        <w:t>บริษัทดำเนินธุรกิจในส่วนงานเชิงภูมิศาสตร์เดียวคือ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:rsidR="00B133FC" w:rsidRPr="00CF0349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:rsidR="00B133FC" w:rsidRPr="009D732C" w:rsidRDefault="00DE2F05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กลุ่ม</w:t>
      </w:r>
      <w:r w:rsidR="00B133FC" w:rsidRPr="009D732C">
        <w:rPr>
          <w:rFonts w:ascii="Angsana New" w:hAnsi="Angsana New"/>
          <w:sz w:val="30"/>
          <w:szCs w:val="30"/>
          <w:cs/>
        </w:rPr>
        <w:t>บริษัทไม่มีสินทรัพย์ไม่หมุนเวียนใดๆ ที่ตั้งอยู่ในประเทศอื่นนอกเหนือจากประเทศไทย</w:t>
      </w:r>
    </w:p>
    <w:p w:rsidR="00807BD2" w:rsidRPr="00CF0349" w:rsidRDefault="00807BD2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:rsidR="00B133FC" w:rsidRDefault="00B133FC" w:rsidP="00484671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10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)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สำหรับงวด</w:t>
      </w:r>
      <w:r w:rsidR="00484671">
        <w:rPr>
          <w:rFonts w:ascii="Angsana New" w:hAnsi="Angsana New" w:hint="cs"/>
          <w:i/>
          <w:iCs/>
          <w:sz w:val="30"/>
          <w:szCs w:val="30"/>
          <w:cs/>
        </w:rPr>
        <w:t>สาม</w:t>
      </w:r>
      <w:r w:rsidR="00DE2F05">
        <w:rPr>
          <w:rFonts w:ascii="Angsana New" w:hAnsi="Angsana New" w:hint="cs"/>
          <w:i/>
          <w:iCs/>
          <w:sz w:val="30"/>
          <w:szCs w:val="30"/>
          <w:cs/>
        </w:rPr>
        <w:t>เ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ดือนสิ้นสุดวันที่ </w:t>
      </w:r>
      <w:r w:rsidR="009406A2">
        <w:rPr>
          <w:rFonts w:ascii="Angsana New" w:hAnsi="Angsana New"/>
          <w:i/>
          <w:iCs/>
          <w:sz w:val="30"/>
          <w:szCs w:val="30"/>
        </w:rPr>
        <w:t xml:space="preserve">31 </w:t>
      </w:r>
      <w:r w:rsidR="009406A2">
        <w:rPr>
          <w:rFonts w:ascii="Angsana New" w:hAnsi="Angsana New"/>
          <w:i/>
          <w:iCs/>
          <w:sz w:val="30"/>
          <w:szCs w:val="30"/>
          <w:cs/>
        </w:rPr>
        <w:t xml:space="preserve">มีนาคม </w:t>
      </w:r>
      <w:r w:rsidR="009406A2">
        <w:rPr>
          <w:rFonts w:ascii="Angsana New" w:hAnsi="Angsana New"/>
          <w:i/>
          <w:iCs/>
          <w:sz w:val="30"/>
          <w:szCs w:val="30"/>
        </w:rPr>
        <w:t>2566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และ </w:t>
      </w:r>
      <w:r w:rsidR="00484671">
        <w:rPr>
          <w:rFonts w:ascii="Angsana New" w:hAnsi="Angsana New"/>
          <w:i/>
          <w:iCs/>
          <w:sz w:val="30"/>
          <w:szCs w:val="30"/>
        </w:rPr>
        <w:t>2565</w:t>
      </w:r>
    </w:p>
    <w:p w:rsidR="00484671" w:rsidRPr="00CF0349" w:rsidRDefault="00484671" w:rsidP="00484671">
      <w:pPr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B133FC" w:rsidRDefault="00DE2F05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กลุ่ม</w:t>
      </w:r>
      <w:r w:rsidR="00B133FC" w:rsidRPr="009D732C">
        <w:rPr>
          <w:rFonts w:ascii="Angsana New" w:hAnsi="Angsana New"/>
          <w:sz w:val="30"/>
          <w:szCs w:val="30"/>
          <w:cs/>
        </w:rPr>
        <w:t>บริษัทไม่มีลูกค้ารายใหญ่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:rsidR="009D1C1F" w:rsidRPr="00131199" w:rsidRDefault="009D1C1F" w:rsidP="00131199">
      <w:pPr>
        <w:rPr>
          <w:rFonts w:ascii="Angsana New" w:hAnsi="Angsana New"/>
          <w:sz w:val="30"/>
          <w:szCs w:val="30"/>
        </w:rPr>
      </w:pPr>
    </w:p>
    <w:p w:rsidR="00571E58" w:rsidRPr="00CE090E" w:rsidRDefault="006C2E6C" w:rsidP="00BA4F1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กำไร</w:t>
      </w:r>
      <w:r w:rsidR="00571E58" w:rsidRPr="00CE090E">
        <w:rPr>
          <w:rFonts w:ascii="Angsana New" w:hAnsi="Angsana New" w:hint="cs"/>
          <w:b/>
          <w:bCs/>
          <w:sz w:val="30"/>
          <w:szCs w:val="30"/>
          <w:cs/>
        </w:rPr>
        <w:t>ต่อหุ้น</w:t>
      </w: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571E58" w:rsidRPr="00CE090E" w:rsidRDefault="006C2E6C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t>กำไร</w:t>
      </w:r>
      <w:r w:rsidR="00571E58" w:rsidRPr="00CE090E">
        <w:rPr>
          <w:rFonts w:ascii="Angsana New" w:hAnsi="Angsana New"/>
          <w:b/>
          <w:bCs/>
          <w:sz w:val="30"/>
          <w:szCs w:val="30"/>
          <w:cs/>
        </w:rPr>
        <w:t>ต่อหุ้นขั้นพื้นฐาน</w:t>
      </w: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spacing w:val="-8"/>
          <w:sz w:val="30"/>
          <w:szCs w:val="30"/>
          <w:highlight w:val="yellow"/>
        </w:rPr>
      </w:pPr>
    </w:p>
    <w:p w:rsidR="00571E58" w:rsidRPr="00F0573D" w:rsidRDefault="006C2E6C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pacing w:val="-4"/>
          <w:sz w:val="30"/>
          <w:szCs w:val="30"/>
        </w:rPr>
      </w:pPr>
      <w:r w:rsidRPr="00F0573D">
        <w:rPr>
          <w:rFonts w:ascii="Angsana New" w:hAnsi="Angsana New"/>
          <w:spacing w:val="-4"/>
          <w:sz w:val="30"/>
          <w:szCs w:val="30"/>
          <w:cs/>
        </w:rPr>
        <w:t>กำไร</w:t>
      </w:r>
      <w:r w:rsidR="00571E58" w:rsidRPr="00F0573D">
        <w:rPr>
          <w:rFonts w:ascii="Angsana New" w:hAnsi="Angsana New"/>
          <w:spacing w:val="-4"/>
          <w:sz w:val="30"/>
          <w:szCs w:val="30"/>
          <w:cs/>
        </w:rPr>
        <w:t xml:space="preserve">ต่อหุ้นขั้นพื้นฐานสำหรับงวดสามเดือนสิ้นสุดวันที่ </w:t>
      </w:r>
      <w:r w:rsidR="009406A2" w:rsidRPr="00F0573D">
        <w:rPr>
          <w:rFonts w:ascii="Angsana New" w:hAnsi="Angsana New"/>
          <w:spacing w:val="-4"/>
          <w:sz w:val="30"/>
          <w:szCs w:val="30"/>
          <w:cs/>
        </w:rPr>
        <w:t>31 มีนาคม 2566</w:t>
      </w:r>
      <w:r w:rsidR="00571E58" w:rsidRPr="00F0573D">
        <w:rPr>
          <w:rFonts w:ascii="Angsana New" w:hAnsi="Angsana New"/>
          <w:spacing w:val="-4"/>
          <w:sz w:val="30"/>
          <w:szCs w:val="30"/>
          <w:cs/>
        </w:rPr>
        <w:t xml:space="preserve"> และ 25</w:t>
      </w:r>
      <w:r w:rsidR="00571E58" w:rsidRPr="00F0573D">
        <w:rPr>
          <w:rFonts w:ascii="Angsana New" w:hAnsi="Angsana New" w:hint="cs"/>
          <w:spacing w:val="-4"/>
          <w:sz w:val="30"/>
          <w:szCs w:val="30"/>
          <w:cs/>
        </w:rPr>
        <w:t>6</w:t>
      </w:r>
      <w:r w:rsidR="00484671" w:rsidRPr="00F0573D">
        <w:rPr>
          <w:rFonts w:ascii="Angsana New" w:hAnsi="Angsana New"/>
          <w:spacing w:val="-4"/>
          <w:sz w:val="30"/>
          <w:szCs w:val="30"/>
        </w:rPr>
        <w:t>5</w:t>
      </w:r>
      <w:r w:rsidR="00571E58" w:rsidRPr="00F0573D">
        <w:rPr>
          <w:rFonts w:ascii="Angsana New" w:hAnsi="Angsana New"/>
          <w:spacing w:val="-4"/>
          <w:sz w:val="30"/>
          <w:szCs w:val="30"/>
          <w:cs/>
        </w:rPr>
        <w:t xml:space="preserve"> คำนวณโดยการหาร</w:t>
      </w:r>
      <w:r w:rsidRPr="00F0573D">
        <w:rPr>
          <w:rFonts w:ascii="Angsana New" w:hAnsi="Angsana New"/>
          <w:spacing w:val="-4"/>
          <w:sz w:val="30"/>
          <w:szCs w:val="30"/>
          <w:cs/>
        </w:rPr>
        <w:t>กำไร</w:t>
      </w:r>
      <w:r w:rsidR="00571E58" w:rsidRPr="00F0573D">
        <w:rPr>
          <w:rFonts w:ascii="Angsana New" w:hAnsi="Angsana New"/>
          <w:spacing w:val="-4"/>
          <w:sz w:val="30"/>
          <w:szCs w:val="30"/>
          <w:cs/>
        </w:rPr>
        <w:t>สำหรับงวด</w:t>
      </w:r>
      <w:r w:rsidR="006A4D03" w:rsidRPr="00F0573D">
        <w:rPr>
          <w:rFonts w:ascii="Angsana New" w:hAnsi="Angsana New" w:hint="cs"/>
          <w:spacing w:val="-4"/>
          <w:sz w:val="30"/>
          <w:szCs w:val="30"/>
          <w:cs/>
        </w:rPr>
        <w:t>ส่วนที่เป็นของบริษัทใหญ่</w:t>
      </w:r>
      <w:r w:rsidR="00571E58" w:rsidRPr="00F0573D">
        <w:rPr>
          <w:rFonts w:ascii="Angsana New" w:hAnsi="Angsana New"/>
          <w:spacing w:val="-4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ด้วยจำนวนถัวเฉลี่ยถ่วงน้ำหนักของหุ้นสามัญที่ออกในระหว่างงวดซึ่งแสดงการคำนวณ</w:t>
      </w:r>
      <w:r w:rsidR="00571E58" w:rsidRPr="00F0573D">
        <w:rPr>
          <w:rFonts w:ascii="Angsana New" w:hAnsi="Angsana New" w:hint="cs"/>
          <w:spacing w:val="-4"/>
          <w:sz w:val="30"/>
          <w:szCs w:val="30"/>
          <w:cs/>
        </w:rPr>
        <w:t>ได้</w:t>
      </w:r>
      <w:r w:rsidR="00571E58" w:rsidRPr="00F0573D">
        <w:rPr>
          <w:rFonts w:ascii="Angsana New" w:hAnsi="Angsana New"/>
          <w:spacing w:val="-4"/>
          <w:sz w:val="30"/>
          <w:szCs w:val="30"/>
          <w:cs/>
        </w:rPr>
        <w:t>ดังนี้</w:t>
      </w: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z w:val="30"/>
          <w:szCs w:val="30"/>
          <w:highlight w:val="yellow"/>
        </w:rPr>
      </w:pPr>
    </w:p>
    <w:tbl>
      <w:tblPr>
        <w:tblW w:w="9747" w:type="dxa"/>
        <w:tblLayout w:type="fixed"/>
        <w:tblLook w:val="04A0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CE090E" w:rsidTr="003A61BE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F0226" w:rsidRPr="00CE090E" w:rsidTr="003F0226">
        <w:tc>
          <w:tcPr>
            <w:tcW w:w="3936" w:type="dxa"/>
            <w:vAlign w:val="bottom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0C61EF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4" w:type="dxa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0C61EF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F0226" w:rsidRPr="00CE090E" w:rsidRDefault="000C61EF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  <w:shd w:val="clear" w:color="auto" w:fill="auto"/>
          </w:tcPr>
          <w:p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226" w:rsidRPr="00CE090E" w:rsidRDefault="000C61EF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5955A2" w:rsidRPr="00CE090E" w:rsidTr="00A10062">
        <w:tc>
          <w:tcPr>
            <w:tcW w:w="3936" w:type="dxa"/>
            <w:vAlign w:val="bottom"/>
          </w:tcPr>
          <w:p w:rsidR="005955A2" w:rsidRPr="00CE090E" w:rsidRDefault="005955A2" w:rsidP="002C7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กำไรสำหรับงวด</w:t>
            </w:r>
            <w:r w:rsidRPr="00CE090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955A2" w:rsidRPr="00CE090E" w:rsidRDefault="005955A2" w:rsidP="005A38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4,841</w:t>
            </w:r>
          </w:p>
        </w:tc>
        <w:tc>
          <w:tcPr>
            <w:tcW w:w="284" w:type="dxa"/>
          </w:tcPr>
          <w:p w:rsidR="005955A2" w:rsidRPr="00CE090E" w:rsidRDefault="005955A2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955A2" w:rsidRPr="00CE090E" w:rsidRDefault="005955A2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5,870</w:t>
            </w:r>
          </w:p>
        </w:tc>
        <w:tc>
          <w:tcPr>
            <w:tcW w:w="283" w:type="dxa"/>
          </w:tcPr>
          <w:p w:rsidR="005955A2" w:rsidRPr="00CE090E" w:rsidRDefault="005955A2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955A2" w:rsidRPr="001B52D0" w:rsidRDefault="005955A2" w:rsidP="00DF32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10,927</w:t>
            </w:r>
          </w:p>
        </w:tc>
        <w:tc>
          <w:tcPr>
            <w:tcW w:w="283" w:type="dxa"/>
            <w:shd w:val="clear" w:color="auto" w:fill="auto"/>
          </w:tcPr>
          <w:p w:rsidR="005955A2" w:rsidRPr="00CE090E" w:rsidRDefault="005955A2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955A2" w:rsidRPr="00CE090E" w:rsidRDefault="005955A2" w:rsidP="000C61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Pr="00CE090E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405</w:t>
            </w:r>
          </w:p>
        </w:tc>
      </w:tr>
      <w:tr w:rsidR="005955A2" w:rsidRPr="00CE090E" w:rsidTr="000234F9">
        <w:tc>
          <w:tcPr>
            <w:tcW w:w="3936" w:type="dxa"/>
            <w:vAlign w:val="bottom"/>
          </w:tcPr>
          <w:p w:rsidR="005955A2" w:rsidRPr="00CE090E" w:rsidRDefault="005955A2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955A2" w:rsidRPr="00CE090E" w:rsidRDefault="005955A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:rsidR="005955A2" w:rsidRPr="00CE090E" w:rsidRDefault="005955A2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5955A2" w:rsidRPr="00CE090E" w:rsidRDefault="005955A2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5955A2" w:rsidRPr="00CE090E" w:rsidRDefault="005955A2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5955A2" w:rsidRPr="00CE090E" w:rsidRDefault="005955A2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:rsidR="005955A2" w:rsidRPr="00CE090E" w:rsidRDefault="005955A2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955A2" w:rsidRPr="00CE090E" w:rsidRDefault="005955A2" w:rsidP="003F35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5955A2" w:rsidRPr="00CE090E" w:rsidTr="005A3829">
        <w:tc>
          <w:tcPr>
            <w:tcW w:w="3936" w:type="dxa"/>
            <w:vAlign w:val="bottom"/>
          </w:tcPr>
          <w:p w:rsidR="005955A2" w:rsidRPr="00CE090E" w:rsidRDefault="005955A2" w:rsidP="002C7D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กำไรต่อหุ้นขั้นพื้นฐาน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955A2" w:rsidRPr="00CE090E" w:rsidRDefault="005955A2" w:rsidP="005A38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0.0157</w:t>
            </w:r>
          </w:p>
        </w:tc>
        <w:tc>
          <w:tcPr>
            <w:tcW w:w="284" w:type="dxa"/>
          </w:tcPr>
          <w:p w:rsidR="005955A2" w:rsidRPr="00CE090E" w:rsidRDefault="005955A2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955A2" w:rsidRPr="00CE090E" w:rsidRDefault="005955A2" w:rsidP="000C61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0.0191</w:t>
            </w:r>
          </w:p>
        </w:tc>
        <w:tc>
          <w:tcPr>
            <w:tcW w:w="283" w:type="dxa"/>
          </w:tcPr>
          <w:p w:rsidR="005955A2" w:rsidRPr="00CE090E" w:rsidRDefault="005955A2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5955A2" w:rsidRPr="001B52D0" w:rsidRDefault="005955A2" w:rsidP="00DF32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0.0355</w:t>
            </w:r>
          </w:p>
        </w:tc>
        <w:tc>
          <w:tcPr>
            <w:tcW w:w="283" w:type="dxa"/>
            <w:shd w:val="clear" w:color="auto" w:fill="auto"/>
          </w:tcPr>
          <w:p w:rsidR="005955A2" w:rsidRPr="00F03FED" w:rsidRDefault="005955A2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955A2" w:rsidRPr="00CE090E" w:rsidRDefault="005955A2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0.0</w:t>
            </w:r>
            <w:r>
              <w:rPr>
                <w:rFonts w:ascii="Angsana New" w:hAnsi="Angsana New"/>
                <w:sz w:val="30"/>
                <w:szCs w:val="30"/>
              </w:rPr>
              <w:t>208</w:t>
            </w:r>
          </w:p>
        </w:tc>
      </w:tr>
    </w:tbl>
    <w:p w:rsidR="000C61EF" w:rsidRDefault="000C61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571E58" w:rsidRPr="00CE090E" w:rsidRDefault="006C2E6C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lastRenderedPageBreak/>
        <w:t>กำไร</w:t>
      </w:r>
      <w:r w:rsidR="00571E58" w:rsidRPr="00CE090E">
        <w:rPr>
          <w:rFonts w:ascii="Angsana New" w:hAnsi="Angsana New"/>
          <w:b/>
          <w:bCs/>
          <w:sz w:val="30"/>
          <w:szCs w:val="30"/>
          <w:cs/>
        </w:rPr>
        <w:t>ต่อหุ้นปรับลด</w:t>
      </w:r>
    </w:p>
    <w:p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571E58" w:rsidRPr="00CE090E" w:rsidRDefault="006C2E6C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กำไร</w:t>
      </w:r>
      <w:r w:rsidR="00571E58" w:rsidRPr="00CE090E">
        <w:rPr>
          <w:rFonts w:ascii="Angsana New" w:hAnsi="Angsana New"/>
          <w:sz w:val="30"/>
          <w:szCs w:val="30"/>
          <w:cs/>
        </w:rPr>
        <w:t xml:space="preserve">ต่อหุ้นปรับลดสำหรับงวดสามเดือนสิ้นสุดวันที่ </w:t>
      </w:r>
      <w:r w:rsidR="009406A2">
        <w:rPr>
          <w:rFonts w:ascii="Angsana New" w:hAnsi="Angsana New"/>
          <w:sz w:val="30"/>
          <w:szCs w:val="30"/>
        </w:rPr>
        <w:t xml:space="preserve">31 </w:t>
      </w:r>
      <w:r w:rsidR="009406A2">
        <w:rPr>
          <w:rFonts w:ascii="Angsana New" w:hAnsi="Angsana New"/>
          <w:sz w:val="30"/>
          <w:szCs w:val="30"/>
          <w:cs/>
        </w:rPr>
        <w:t xml:space="preserve">มีนาคม </w:t>
      </w:r>
      <w:r w:rsidR="009406A2">
        <w:rPr>
          <w:rFonts w:ascii="Angsana New" w:hAnsi="Angsana New"/>
          <w:sz w:val="30"/>
          <w:szCs w:val="30"/>
        </w:rPr>
        <w:t>2566</w:t>
      </w:r>
      <w:r w:rsidR="00571E58" w:rsidRPr="00CE090E">
        <w:rPr>
          <w:rFonts w:ascii="Angsana New" w:hAnsi="Angsana New"/>
          <w:sz w:val="30"/>
          <w:szCs w:val="30"/>
        </w:rPr>
        <w:t xml:space="preserve"> </w:t>
      </w:r>
      <w:r w:rsidR="00571E58" w:rsidRPr="00CE090E">
        <w:rPr>
          <w:rFonts w:ascii="Angsana New" w:hAnsi="Angsana New"/>
          <w:sz w:val="30"/>
          <w:szCs w:val="30"/>
          <w:cs/>
        </w:rPr>
        <w:t>และ 256</w:t>
      </w:r>
      <w:r w:rsidR="000C61EF">
        <w:rPr>
          <w:rFonts w:ascii="Angsana New" w:hAnsi="Angsana New"/>
          <w:sz w:val="30"/>
          <w:szCs w:val="30"/>
        </w:rPr>
        <w:t>5</w:t>
      </w:r>
      <w:r w:rsidR="00571E58" w:rsidRPr="00CE090E">
        <w:rPr>
          <w:rFonts w:ascii="Angsana New" w:hAnsi="Angsana New"/>
          <w:sz w:val="30"/>
          <w:szCs w:val="30"/>
        </w:rPr>
        <w:t xml:space="preserve"> </w:t>
      </w:r>
      <w:r w:rsidR="00571E58" w:rsidRPr="00CE090E">
        <w:rPr>
          <w:rFonts w:ascii="Angsana New" w:hAnsi="Angsana New"/>
          <w:sz w:val="30"/>
          <w:szCs w:val="30"/>
          <w:cs/>
        </w:rPr>
        <w:t>คำนวณโดยการหาร</w:t>
      </w:r>
      <w:r w:rsidR="002C7D96">
        <w:rPr>
          <w:rFonts w:ascii="Angsana New" w:hAnsi="Angsana New"/>
          <w:sz w:val="30"/>
          <w:szCs w:val="30"/>
          <w:cs/>
        </w:rPr>
        <w:t>กำไ</w:t>
      </w:r>
      <w:r w:rsidR="002C7D96">
        <w:rPr>
          <w:rFonts w:ascii="Angsana New" w:hAnsi="Angsana New" w:hint="cs"/>
          <w:sz w:val="30"/>
          <w:szCs w:val="30"/>
          <w:cs/>
        </w:rPr>
        <w:t>ร</w:t>
      </w:r>
      <w:r w:rsidR="00571E58" w:rsidRPr="00CE090E">
        <w:rPr>
          <w:rFonts w:ascii="Angsana New" w:hAnsi="Angsana New"/>
          <w:sz w:val="30"/>
          <w:szCs w:val="30"/>
          <w:cs/>
        </w:rPr>
        <w:t>สำหรับงวด</w:t>
      </w:r>
      <w:r w:rsidR="00864A34">
        <w:rPr>
          <w:rFonts w:ascii="Angsana New" w:hAnsi="Angsana New" w:hint="cs"/>
          <w:sz w:val="30"/>
          <w:szCs w:val="30"/>
          <w:cs/>
        </w:rPr>
        <w:t>ส่วนที่เป็นของบริษัทใหญ่</w:t>
      </w:r>
      <w:r w:rsidR="00571E58" w:rsidRPr="00CE090E">
        <w:rPr>
          <w:rFonts w:ascii="Angsana New" w:hAnsi="Angsana New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งวดหลังจากที่ได้ปรับปรุงผลกระทบของตราสาร</w:t>
      </w:r>
      <w:r w:rsidR="00CE090E" w:rsidRPr="00CE090E">
        <w:rPr>
          <w:rFonts w:ascii="Angsana New" w:hAnsi="Angsana New" w:hint="cs"/>
          <w:sz w:val="30"/>
          <w:szCs w:val="30"/>
          <w:cs/>
        </w:rPr>
        <w:t xml:space="preserve"> (</w:t>
      </w:r>
      <w:r w:rsidR="00CE090E" w:rsidRPr="00CE090E">
        <w:rPr>
          <w:rFonts w:ascii="Angsana New" w:hAnsi="Angsana New"/>
          <w:sz w:val="30"/>
          <w:szCs w:val="30"/>
        </w:rPr>
        <w:t xml:space="preserve">TM-W1) </w:t>
      </w:r>
      <w:r w:rsidR="00571E58" w:rsidRPr="00CE090E">
        <w:rPr>
          <w:rFonts w:ascii="Angsana New" w:hAnsi="Angsana New"/>
          <w:sz w:val="30"/>
          <w:szCs w:val="30"/>
          <w:cs/>
        </w:rPr>
        <w:t>ที่อาจเปลี่ยนเป็นหุ้นสามัญปรับลดซึ่งแสดงการคำนวณได้ดังนี้</w:t>
      </w:r>
    </w:p>
    <w:p w:rsidR="00484671" w:rsidRPr="00CE090E" w:rsidRDefault="00484671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747" w:type="dxa"/>
        <w:tblLayout w:type="fixed"/>
        <w:tblLook w:val="04A0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CE090E" w:rsidTr="003A61BE">
        <w:tc>
          <w:tcPr>
            <w:tcW w:w="3936" w:type="dxa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bottom"/>
          </w:tcPr>
          <w:p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C61EF" w:rsidRPr="00CE090E" w:rsidTr="00901DCC">
        <w:tc>
          <w:tcPr>
            <w:tcW w:w="3936" w:type="dxa"/>
            <w:vAlign w:val="bottom"/>
          </w:tcPr>
          <w:p w:rsidR="000C61EF" w:rsidRPr="00CE090E" w:rsidRDefault="000C61E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1EF" w:rsidRPr="00CE090E" w:rsidRDefault="000C61E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84" w:type="dxa"/>
          </w:tcPr>
          <w:p w:rsidR="000C61EF" w:rsidRPr="00CE090E" w:rsidRDefault="000C61E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C61EF" w:rsidRPr="00CE090E" w:rsidRDefault="000C61E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3" w:type="dxa"/>
          </w:tcPr>
          <w:p w:rsidR="000C61EF" w:rsidRPr="00CE090E" w:rsidRDefault="000C61E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C61EF" w:rsidRPr="00CE090E" w:rsidRDefault="000C61EF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:rsidR="000C61EF" w:rsidRPr="00CE090E" w:rsidRDefault="000C61EF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1EF" w:rsidRPr="00CE090E" w:rsidRDefault="000C61EF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5955A2" w:rsidRPr="00CE090E" w:rsidTr="00A10062">
        <w:tc>
          <w:tcPr>
            <w:tcW w:w="3936" w:type="dxa"/>
            <w:vAlign w:val="bottom"/>
          </w:tcPr>
          <w:p w:rsidR="005955A2" w:rsidRPr="00CE090E" w:rsidRDefault="005955A2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955A2" w:rsidRPr="00CE090E" w:rsidRDefault="005955A2" w:rsidP="005A38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4,841</w:t>
            </w:r>
          </w:p>
        </w:tc>
        <w:tc>
          <w:tcPr>
            <w:tcW w:w="284" w:type="dxa"/>
          </w:tcPr>
          <w:p w:rsidR="005955A2" w:rsidRPr="00CE090E" w:rsidRDefault="005955A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955A2" w:rsidRPr="00CE090E" w:rsidRDefault="005955A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5,870</w:t>
            </w:r>
          </w:p>
        </w:tc>
        <w:tc>
          <w:tcPr>
            <w:tcW w:w="283" w:type="dxa"/>
          </w:tcPr>
          <w:p w:rsidR="005955A2" w:rsidRPr="00CE090E" w:rsidRDefault="005955A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955A2" w:rsidRPr="001B52D0" w:rsidRDefault="005955A2" w:rsidP="00131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10,927</w:t>
            </w:r>
          </w:p>
        </w:tc>
        <w:tc>
          <w:tcPr>
            <w:tcW w:w="283" w:type="dxa"/>
            <w:shd w:val="clear" w:color="auto" w:fill="auto"/>
          </w:tcPr>
          <w:p w:rsidR="005955A2" w:rsidRPr="00CE090E" w:rsidRDefault="005955A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955A2" w:rsidRPr="00CE090E" w:rsidRDefault="005955A2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Pr="00CE090E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405</w:t>
            </w:r>
          </w:p>
        </w:tc>
      </w:tr>
      <w:tr w:rsidR="005955A2" w:rsidRPr="00CE090E" w:rsidTr="000234F9">
        <w:tc>
          <w:tcPr>
            <w:tcW w:w="3936" w:type="dxa"/>
            <w:vAlign w:val="bottom"/>
          </w:tcPr>
          <w:p w:rsidR="005955A2" w:rsidRPr="00CE090E" w:rsidRDefault="005955A2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955A2" w:rsidRPr="00CE090E" w:rsidRDefault="005955A2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:rsidR="005955A2" w:rsidRPr="00CE090E" w:rsidRDefault="005955A2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:rsidR="005955A2" w:rsidRPr="00CE090E" w:rsidRDefault="005955A2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5955A2" w:rsidRPr="00CE090E" w:rsidRDefault="005955A2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:rsidR="005955A2" w:rsidRPr="00CE090E" w:rsidRDefault="005955A2" w:rsidP="001B5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:rsidR="005955A2" w:rsidRPr="00CE090E" w:rsidRDefault="005955A2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5955A2" w:rsidRPr="00CE090E" w:rsidRDefault="005955A2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214083" w:rsidRPr="00CE090E" w:rsidTr="001B52D0">
        <w:tc>
          <w:tcPr>
            <w:tcW w:w="3936" w:type="dxa"/>
            <w:vAlign w:val="bottom"/>
          </w:tcPr>
          <w:p w:rsidR="00214083" w:rsidRPr="00CE090E" w:rsidRDefault="0021408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ผลกระทบจากการถือเสมือนว่ามีการใช้สิทธิของใบสำคัญแสดงสิทธิซื้อหุ้นสามัญ (พันหุ้น)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4083" w:rsidRPr="00CE090E" w:rsidRDefault="00214083" w:rsidP="005955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CE090E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075</w:t>
            </w:r>
          </w:p>
        </w:tc>
        <w:tc>
          <w:tcPr>
            <w:tcW w:w="284" w:type="dxa"/>
          </w:tcPr>
          <w:p w:rsidR="00214083" w:rsidRPr="00CE090E" w:rsidRDefault="0021408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14083" w:rsidRPr="00CE090E" w:rsidRDefault="00214083" w:rsidP="007B3D8F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  <w:tc>
          <w:tcPr>
            <w:tcW w:w="283" w:type="dxa"/>
          </w:tcPr>
          <w:p w:rsidR="00214083" w:rsidRPr="00CE090E" w:rsidRDefault="0021408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14083" w:rsidRPr="00CE090E" w:rsidRDefault="00214083" w:rsidP="00DD0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CE090E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075</w:t>
            </w:r>
          </w:p>
        </w:tc>
        <w:tc>
          <w:tcPr>
            <w:tcW w:w="283" w:type="dxa"/>
            <w:shd w:val="clear" w:color="auto" w:fill="auto"/>
          </w:tcPr>
          <w:p w:rsidR="00214083" w:rsidRPr="00CE090E" w:rsidRDefault="0021408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4083" w:rsidRPr="00CE090E" w:rsidRDefault="00214083" w:rsidP="007B3D8F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</w:tr>
      <w:tr w:rsidR="00214083" w:rsidRPr="00CE090E" w:rsidTr="001B52D0">
        <w:tc>
          <w:tcPr>
            <w:tcW w:w="3936" w:type="dxa"/>
            <w:vAlign w:val="bottom"/>
          </w:tcPr>
          <w:p w:rsidR="00214083" w:rsidRPr="00CE090E" w:rsidRDefault="0021408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จำนวนหุ้นสามัญถัวเฉลี่ยถ่วงน้ำหนักปรับลด (พันหุ้น)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14083" w:rsidRPr="00CE090E" w:rsidRDefault="00214083" w:rsidP="00DD0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313,075</w:t>
            </w:r>
          </w:p>
        </w:tc>
        <w:tc>
          <w:tcPr>
            <w:tcW w:w="284" w:type="dxa"/>
          </w:tcPr>
          <w:p w:rsidR="00214083" w:rsidRPr="00CE090E" w:rsidRDefault="0021408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14083" w:rsidRPr="00CE090E" w:rsidRDefault="00214083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214083" w:rsidRPr="00CE090E" w:rsidRDefault="0021408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14083" w:rsidRPr="00CE090E" w:rsidRDefault="00214083" w:rsidP="002140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313,075</w:t>
            </w:r>
          </w:p>
        </w:tc>
        <w:tc>
          <w:tcPr>
            <w:tcW w:w="283" w:type="dxa"/>
            <w:shd w:val="clear" w:color="auto" w:fill="auto"/>
          </w:tcPr>
          <w:p w:rsidR="00214083" w:rsidRPr="00CE090E" w:rsidRDefault="0021408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14083" w:rsidRPr="00CE090E" w:rsidRDefault="00214083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214083" w:rsidRPr="00CE090E" w:rsidTr="00A10062">
        <w:tc>
          <w:tcPr>
            <w:tcW w:w="3936" w:type="dxa"/>
            <w:vAlign w:val="bottom"/>
          </w:tcPr>
          <w:p w:rsidR="00214083" w:rsidRPr="00CE090E" w:rsidRDefault="00214083" w:rsidP="00D564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กำไรต่อหุ้นปรับลด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14083" w:rsidRPr="00CE090E" w:rsidRDefault="00214083" w:rsidP="005A38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0.0155</w:t>
            </w:r>
          </w:p>
        </w:tc>
        <w:tc>
          <w:tcPr>
            <w:tcW w:w="284" w:type="dxa"/>
          </w:tcPr>
          <w:p w:rsidR="00214083" w:rsidRPr="00CE090E" w:rsidRDefault="00214083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14083" w:rsidRPr="00CE090E" w:rsidRDefault="00214083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0.0191</w:t>
            </w:r>
          </w:p>
        </w:tc>
        <w:tc>
          <w:tcPr>
            <w:tcW w:w="283" w:type="dxa"/>
          </w:tcPr>
          <w:p w:rsidR="00214083" w:rsidRPr="00CE090E" w:rsidRDefault="00214083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214083" w:rsidRPr="00CE090E" w:rsidRDefault="00214083" w:rsidP="005A38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0.0349</w:t>
            </w:r>
          </w:p>
        </w:tc>
        <w:tc>
          <w:tcPr>
            <w:tcW w:w="283" w:type="dxa"/>
            <w:shd w:val="clear" w:color="auto" w:fill="auto"/>
          </w:tcPr>
          <w:p w:rsidR="00214083" w:rsidRPr="00F03FED" w:rsidRDefault="00214083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14083" w:rsidRPr="00CE090E" w:rsidRDefault="00214083" w:rsidP="00964C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0.0</w:t>
            </w:r>
            <w:r>
              <w:rPr>
                <w:rFonts w:ascii="Angsana New" w:hAnsi="Angsana New"/>
                <w:sz w:val="30"/>
                <w:szCs w:val="30"/>
              </w:rPr>
              <w:t>208</w:t>
            </w:r>
          </w:p>
        </w:tc>
      </w:tr>
    </w:tbl>
    <w:p w:rsidR="003F0226" w:rsidRPr="00CE090E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BA4F19" w:rsidRPr="006C2E6C" w:rsidRDefault="00BA4F19" w:rsidP="007A10C7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0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6C2E6C">
        <w:rPr>
          <w:rFonts w:ascii="Angsana New" w:hAnsi="Angsana New" w:hint="cs"/>
          <w:b/>
          <w:bCs/>
          <w:sz w:val="30"/>
          <w:szCs w:val="30"/>
          <w:cs/>
        </w:rPr>
        <w:t>อื่น ๆ</w:t>
      </w:r>
    </w:p>
    <w:p w:rsidR="00BA4F19" w:rsidRPr="004F2697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BA4F19" w:rsidRPr="0017232D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7232D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="009406A2">
        <w:rPr>
          <w:rFonts w:ascii="Angsana New" w:hAnsi="Angsana New"/>
          <w:spacing w:val="-4"/>
          <w:sz w:val="30"/>
          <w:szCs w:val="30"/>
        </w:rPr>
        <w:t xml:space="preserve">31 </w:t>
      </w:r>
      <w:r w:rsidR="009406A2">
        <w:rPr>
          <w:rFonts w:ascii="Angsana New" w:hAnsi="Angsana New"/>
          <w:spacing w:val="-4"/>
          <w:sz w:val="30"/>
          <w:szCs w:val="30"/>
          <w:cs/>
        </w:rPr>
        <w:t xml:space="preserve">มีนาคม </w:t>
      </w:r>
      <w:r w:rsidR="009406A2">
        <w:rPr>
          <w:rFonts w:ascii="Angsana New" w:hAnsi="Angsana New"/>
          <w:spacing w:val="-4"/>
          <w:sz w:val="30"/>
          <w:szCs w:val="30"/>
        </w:rPr>
        <w:t>2566</w:t>
      </w:r>
    </w:p>
    <w:p w:rsidR="00C85227" w:rsidRPr="004F2697" w:rsidRDefault="00C85227" w:rsidP="00C85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:rsidR="00C85227" w:rsidRPr="00AE214C" w:rsidRDefault="00C85227" w:rsidP="00FD3D59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7232D">
        <w:rPr>
          <w:rFonts w:ascii="Angsana New" w:hAnsi="Angsana New" w:hint="cs"/>
          <w:sz w:val="30"/>
          <w:szCs w:val="30"/>
          <w:cs/>
        </w:rPr>
        <w:t>บริษัทมีหนังสือค้ำประกันบริษัทซึ่งออกโดย</w:t>
      </w:r>
      <w:r w:rsidRPr="00F94FFE">
        <w:rPr>
          <w:rFonts w:ascii="Angsana New" w:hAnsi="Angsana New" w:hint="cs"/>
          <w:sz w:val="30"/>
          <w:szCs w:val="30"/>
          <w:cs/>
        </w:rPr>
        <w:t>ธนาคารในประเทศ</w:t>
      </w:r>
      <w:r w:rsidR="00C67CE3" w:rsidRPr="00F94FFE">
        <w:rPr>
          <w:rFonts w:ascii="Angsana New" w:hAnsi="Angsana New" w:hint="cs"/>
          <w:sz w:val="30"/>
          <w:szCs w:val="30"/>
          <w:cs/>
        </w:rPr>
        <w:t>สอง</w:t>
      </w:r>
      <w:r w:rsidR="00DA681E" w:rsidRPr="00F94FFE">
        <w:rPr>
          <w:rFonts w:ascii="Angsana New" w:hAnsi="Angsana New" w:hint="cs"/>
          <w:sz w:val="30"/>
          <w:szCs w:val="30"/>
          <w:cs/>
        </w:rPr>
        <w:t>แห่ง</w:t>
      </w:r>
      <w:r w:rsidRPr="00F94FFE">
        <w:rPr>
          <w:rFonts w:ascii="Angsana New" w:hAnsi="Angsana New" w:hint="cs"/>
          <w:sz w:val="30"/>
          <w:szCs w:val="30"/>
          <w:cs/>
        </w:rPr>
        <w:t>ให้แก่บริษัทเอกชนและหน่วยงานรัฐบาลหลายแห่งซึ่งเป็น</w:t>
      </w:r>
      <w:r w:rsidRPr="00F94FFE">
        <w:rPr>
          <w:rFonts w:ascii="Angsana New" w:hAnsi="Angsana New" w:hint="cs"/>
          <w:color w:val="000000"/>
          <w:sz w:val="30"/>
          <w:szCs w:val="30"/>
          <w:cs/>
          <w:lang w:val="th-TH"/>
        </w:rPr>
        <w:t>ลูกค้าของบริษัทเ</w:t>
      </w:r>
      <w:r w:rsidRPr="00F94FFE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F94FFE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F94FFE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F94FFE">
        <w:rPr>
          <w:rFonts w:ascii="Angsana New" w:hAnsi="Angsana New" w:hint="cs"/>
          <w:color w:val="000000"/>
          <w:sz w:val="30"/>
          <w:szCs w:val="30"/>
          <w:cs/>
        </w:rPr>
        <w:t>รวม</w:t>
      </w:r>
      <w:r w:rsidR="00F94FFE" w:rsidRPr="00AE214C">
        <w:rPr>
          <w:rFonts w:ascii="Angsana New" w:hAnsi="Angsana New" w:hint="cs"/>
          <w:color w:val="000000"/>
          <w:sz w:val="30"/>
          <w:szCs w:val="30"/>
          <w:cs/>
        </w:rPr>
        <w:t xml:space="preserve">ประมาณ </w:t>
      </w:r>
      <w:r w:rsidR="00AE214C" w:rsidRPr="00AE214C">
        <w:rPr>
          <w:rFonts w:ascii="Angsana New" w:hAnsi="Angsana New"/>
          <w:color w:val="000000"/>
          <w:sz w:val="30"/>
          <w:szCs w:val="30"/>
        </w:rPr>
        <w:t>1</w:t>
      </w:r>
      <w:r w:rsidR="00AE214C" w:rsidRPr="00AE214C">
        <w:rPr>
          <w:rFonts w:ascii="Angsana New" w:hAnsi="Angsana New" w:hint="cs"/>
          <w:color w:val="000000"/>
          <w:sz w:val="30"/>
          <w:szCs w:val="30"/>
          <w:cs/>
        </w:rPr>
        <w:t>3.</w:t>
      </w:r>
      <w:r w:rsidR="00AE214C" w:rsidRPr="00AE214C">
        <w:rPr>
          <w:rFonts w:ascii="Angsana New" w:hAnsi="Angsana New"/>
          <w:color w:val="000000"/>
          <w:sz w:val="30"/>
          <w:szCs w:val="30"/>
        </w:rPr>
        <w:t>8</w:t>
      </w:r>
      <w:r w:rsidRPr="00AE214C">
        <w:rPr>
          <w:rFonts w:ascii="Angsana New" w:hAnsi="Angsana New"/>
          <w:color w:val="000000"/>
          <w:sz w:val="30"/>
          <w:szCs w:val="30"/>
        </w:rPr>
        <w:t xml:space="preserve"> </w:t>
      </w:r>
      <w:r w:rsidRPr="00AE214C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956BED" w:rsidRPr="00131199" w:rsidRDefault="00956BED" w:rsidP="00131199">
      <w:pPr>
        <w:rPr>
          <w:rFonts w:ascii="Angsana New" w:hAnsi="Angsana New"/>
          <w:sz w:val="30"/>
          <w:szCs w:val="30"/>
        </w:rPr>
      </w:pPr>
    </w:p>
    <w:p w:rsidR="00046A6E" w:rsidRDefault="00046A6E" w:rsidP="00F5326C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 w:hint="cs"/>
          <w:spacing w:val="-2"/>
          <w:sz w:val="30"/>
          <w:szCs w:val="30"/>
          <w:cs/>
        </w:rPr>
        <w:t xml:space="preserve">บริษัทมีสัญญาบริการพื้นที่คลังเก็บสินค้าส่วนเพิ่มและแยกต่างหากจากสัญญาเดิมที่มีอยู่กับบริษัทในประเทศแห่งหนึ่งเป็นระยะเวลา </w:t>
      </w:r>
      <w:r>
        <w:rPr>
          <w:rFonts w:ascii="Angsana New" w:hAnsi="Angsana New"/>
          <w:spacing w:val="-2"/>
          <w:sz w:val="30"/>
          <w:szCs w:val="30"/>
        </w:rPr>
        <w:t xml:space="preserve">36 </w:t>
      </w:r>
      <w:r>
        <w:rPr>
          <w:rFonts w:ascii="Angsana New" w:hAnsi="Angsana New"/>
          <w:spacing w:val="-2"/>
          <w:sz w:val="30"/>
          <w:szCs w:val="30"/>
          <w:cs/>
        </w:rPr>
        <w:t xml:space="preserve">เดือน โดยเริ่มชำระค่าบริการในเดือนเมษายน </w:t>
      </w:r>
      <w:r>
        <w:rPr>
          <w:rFonts w:ascii="Angsana New" w:hAnsi="Angsana New"/>
          <w:spacing w:val="-2"/>
          <w:sz w:val="30"/>
          <w:szCs w:val="30"/>
        </w:rPr>
        <w:t xml:space="preserve">2566 </w:t>
      </w:r>
      <w:r>
        <w:rPr>
          <w:rFonts w:ascii="Angsana New" w:hAnsi="Angsana New"/>
          <w:spacing w:val="-2"/>
          <w:sz w:val="30"/>
          <w:szCs w:val="30"/>
          <w:cs/>
        </w:rPr>
        <w:t xml:space="preserve">ภายใต้เงื่อนไขของสัญญาดังกล่าว บริษัทผูกพันที่จะชำระค่าบริการเดือนละประมาณ </w:t>
      </w:r>
      <w:r>
        <w:rPr>
          <w:rFonts w:ascii="Angsana New" w:hAnsi="Angsana New"/>
          <w:spacing w:val="-2"/>
          <w:sz w:val="30"/>
          <w:szCs w:val="30"/>
        </w:rPr>
        <w:t xml:space="preserve">0.15 </w:t>
      </w:r>
      <w:r>
        <w:rPr>
          <w:rFonts w:ascii="Angsana New" w:hAnsi="Angsana New"/>
          <w:spacing w:val="-2"/>
          <w:sz w:val="30"/>
          <w:szCs w:val="30"/>
          <w:cs/>
        </w:rPr>
        <w:t>ล้านบาท ทั้งนี้</w:t>
      </w:r>
      <w:r w:rsidR="00C45474">
        <w:rPr>
          <w:rFonts w:ascii="Angsana New" w:hAnsi="Angsana New"/>
          <w:spacing w:val="-2"/>
          <w:sz w:val="30"/>
          <w:szCs w:val="30"/>
        </w:rPr>
        <w:t xml:space="preserve"> </w:t>
      </w:r>
      <w:r>
        <w:rPr>
          <w:rFonts w:ascii="Angsana New" w:hAnsi="Angsana New"/>
          <w:spacing w:val="-2"/>
          <w:sz w:val="30"/>
          <w:szCs w:val="30"/>
          <w:cs/>
        </w:rPr>
        <w:t>ค่าบริการแยกตามช่วงของการครบกำหนดชำระเป็นดังนี้</w:t>
      </w:r>
    </w:p>
    <w:p w:rsidR="00046A6E" w:rsidRDefault="00046A6E" w:rsidP="00046A6E">
      <w:pPr>
        <w:pStyle w:val="ListParagraph"/>
        <w:rPr>
          <w:rFonts w:ascii="Angsana New" w:hAnsi="Angsana New"/>
          <w:spacing w:val="-2"/>
          <w:sz w:val="30"/>
          <w:szCs w:val="30"/>
          <w:cs/>
        </w:rPr>
      </w:pPr>
    </w:p>
    <w:p w:rsidR="00046A6E" w:rsidRDefault="00046A6E" w:rsidP="00046A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6498" w:type="dxa"/>
        <w:tblLook w:val="0000"/>
      </w:tblPr>
      <w:tblGrid>
        <w:gridCol w:w="4878"/>
        <w:gridCol w:w="270"/>
        <w:gridCol w:w="1350"/>
      </w:tblGrid>
      <w:tr w:rsidR="00837040" w:rsidRPr="000879CC" w:rsidTr="00C45474">
        <w:tc>
          <w:tcPr>
            <w:tcW w:w="4878" w:type="dxa"/>
          </w:tcPr>
          <w:p w:rsidR="00837040" w:rsidRPr="000879CC" w:rsidRDefault="00837040" w:rsidP="00046A6E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37040" w:rsidRPr="000879CC" w:rsidRDefault="00837040" w:rsidP="00046A6E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837040" w:rsidRPr="000879CC" w:rsidRDefault="00837040" w:rsidP="005A3829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พันบาท</w:t>
            </w:r>
          </w:p>
        </w:tc>
      </w:tr>
      <w:tr w:rsidR="00837040" w:rsidRPr="000879CC" w:rsidTr="00C45474">
        <w:tc>
          <w:tcPr>
            <w:tcW w:w="4878" w:type="dxa"/>
          </w:tcPr>
          <w:p w:rsidR="00837040" w:rsidRPr="000879CC" w:rsidRDefault="00837040" w:rsidP="00046A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270" w:type="dxa"/>
            <w:vAlign w:val="center"/>
          </w:tcPr>
          <w:p w:rsidR="00837040" w:rsidRPr="000879CC" w:rsidRDefault="00837040" w:rsidP="00046A6E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837040" w:rsidRPr="000879CC" w:rsidRDefault="00837040" w:rsidP="00ED262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1,</w:t>
            </w:r>
            <w:r w:rsidR="00ED2621">
              <w:rPr>
                <w:rFonts w:hAnsi="Angsana New"/>
                <w:sz w:val="30"/>
                <w:szCs w:val="30"/>
                <w:lang w:val="en-US"/>
              </w:rPr>
              <w:t>778</w:t>
            </w:r>
          </w:p>
        </w:tc>
      </w:tr>
      <w:tr w:rsidR="00837040" w:rsidRPr="000879CC" w:rsidTr="00837040">
        <w:tc>
          <w:tcPr>
            <w:tcW w:w="4878" w:type="dxa"/>
          </w:tcPr>
          <w:p w:rsidR="00837040" w:rsidRPr="000879CC" w:rsidRDefault="00837040" w:rsidP="00C454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ส่วนท</w:t>
            </w:r>
            <w:r w:rsidR="00C45474">
              <w:rPr>
                <w:rFonts w:ascii="Angsana New" w:hAnsi="Angsana New" w:hint="cs"/>
                <w:sz w:val="30"/>
                <w:szCs w:val="30"/>
                <w:cs/>
              </w:rPr>
              <w:t>ี่ครบกำหนดชำระภายในสองถึงสาม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center"/>
          </w:tcPr>
          <w:p w:rsidR="00837040" w:rsidRPr="000879CC" w:rsidRDefault="00837040" w:rsidP="00046A6E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837040" w:rsidRPr="009B2D45" w:rsidRDefault="00ED2621" w:rsidP="00ED262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3</w:t>
            </w:r>
            <w:r w:rsidR="00837040">
              <w:rPr>
                <w:rFonts w:hAnsi="Angsana New"/>
                <w:sz w:val="30"/>
                <w:szCs w:val="30"/>
                <w:lang w:val="en-US"/>
              </w:rPr>
              <w:t>,</w:t>
            </w:r>
            <w:r>
              <w:rPr>
                <w:rFonts w:hAnsi="Angsana New"/>
                <w:sz w:val="30"/>
                <w:szCs w:val="30"/>
                <w:lang w:val="en-US"/>
              </w:rPr>
              <w:t>557</w:t>
            </w:r>
          </w:p>
        </w:tc>
      </w:tr>
      <w:tr w:rsidR="00837040" w:rsidRPr="000879CC" w:rsidTr="00837040">
        <w:tc>
          <w:tcPr>
            <w:tcW w:w="4878" w:type="dxa"/>
          </w:tcPr>
          <w:p w:rsidR="00837040" w:rsidRPr="000879CC" w:rsidRDefault="00837040" w:rsidP="00046A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vAlign w:val="center"/>
          </w:tcPr>
          <w:p w:rsidR="00837040" w:rsidRPr="000879CC" w:rsidRDefault="00837040" w:rsidP="00046A6E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837040" w:rsidRPr="009B2D45" w:rsidRDefault="00837040" w:rsidP="005A382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5,335</w:t>
            </w:r>
          </w:p>
        </w:tc>
      </w:tr>
    </w:tbl>
    <w:p w:rsidR="00046A6E" w:rsidRDefault="00046A6E" w:rsidP="00046A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C308D6" w:rsidRPr="0069382C" w:rsidRDefault="00C85227" w:rsidP="00F5326C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69382C">
        <w:rPr>
          <w:rFonts w:ascii="Angsana New" w:hAnsi="Angsana New" w:hint="cs"/>
          <w:spacing w:val="-2"/>
          <w:sz w:val="30"/>
          <w:szCs w:val="30"/>
          <w:cs/>
        </w:rPr>
        <w:t>บริษัทย่อย</w:t>
      </w:r>
      <w:r w:rsidR="00C67CE3" w:rsidRPr="0069382C">
        <w:rPr>
          <w:rFonts w:ascii="Angsana New" w:hAnsi="Angsana New" w:hint="cs"/>
          <w:spacing w:val="-2"/>
          <w:sz w:val="30"/>
          <w:szCs w:val="30"/>
          <w:cs/>
        </w:rPr>
        <w:t xml:space="preserve"> (</w:t>
      </w:r>
      <w:r w:rsidR="00C67CE3" w:rsidRPr="0069382C">
        <w:rPr>
          <w:rFonts w:ascii="Angsana New" w:hAnsi="Angsana New"/>
          <w:spacing w:val="-2"/>
          <w:sz w:val="30"/>
          <w:szCs w:val="30"/>
        </w:rPr>
        <w:t xml:space="preserve">TMNC) </w:t>
      </w:r>
      <w:r w:rsidRPr="0069382C">
        <w:rPr>
          <w:rFonts w:ascii="Angsana New" w:hAnsi="Angsana New" w:hint="cs"/>
          <w:spacing w:val="-2"/>
          <w:sz w:val="30"/>
          <w:szCs w:val="30"/>
          <w:cs/>
        </w:rPr>
        <w:t>มีภาระผูกพัน</w:t>
      </w:r>
      <w:r w:rsidR="007F1D91" w:rsidRPr="0069382C">
        <w:rPr>
          <w:rFonts w:ascii="Angsana New" w:hAnsi="Angsana New" w:hint="cs"/>
          <w:spacing w:val="-2"/>
          <w:sz w:val="30"/>
          <w:szCs w:val="30"/>
          <w:cs/>
        </w:rPr>
        <w:t>จาก</w:t>
      </w:r>
      <w:r w:rsidR="00BC7F02" w:rsidRPr="0069382C">
        <w:rPr>
          <w:rFonts w:ascii="Angsana New" w:hAnsi="Angsana New"/>
          <w:spacing w:val="-2"/>
          <w:sz w:val="30"/>
          <w:szCs w:val="30"/>
        </w:rPr>
        <w:t xml:space="preserve"> (1) </w:t>
      </w:r>
      <w:r w:rsidR="00B70F79" w:rsidRPr="0069382C">
        <w:rPr>
          <w:rFonts w:ascii="Angsana New" w:hAnsi="Angsana New" w:hint="cs"/>
          <w:spacing w:val="-2"/>
          <w:sz w:val="30"/>
          <w:szCs w:val="30"/>
          <w:cs/>
        </w:rPr>
        <w:t>ค่า</w:t>
      </w:r>
      <w:r w:rsidR="009C5529" w:rsidRPr="0069382C">
        <w:rPr>
          <w:rFonts w:ascii="Angsana New" w:hAnsi="Angsana New" w:hint="cs"/>
          <w:spacing w:val="-2"/>
          <w:sz w:val="30"/>
          <w:szCs w:val="30"/>
          <w:cs/>
        </w:rPr>
        <w:t>บริการบริหารจัดการโรงพยาบาล</w:t>
      </w:r>
      <w:r w:rsidR="003D795B" w:rsidRPr="0069382C">
        <w:rPr>
          <w:rFonts w:ascii="Angsana New" w:hAnsi="Angsana New" w:hint="cs"/>
          <w:spacing w:val="-2"/>
          <w:sz w:val="30"/>
          <w:szCs w:val="30"/>
          <w:cs/>
        </w:rPr>
        <w:t>เป็น</w:t>
      </w:r>
      <w:r w:rsidR="0036641B">
        <w:rPr>
          <w:rFonts w:ascii="Angsana New" w:hAnsi="Angsana New" w:hint="cs"/>
          <w:spacing w:val="-2"/>
          <w:sz w:val="30"/>
          <w:szCs w:val="30"/>
          <w:cs/>
        </w:rPr>
        <w:t>ระยะเวลา 3 ปี</w:t>
      </w:r>
      <w:r w:rsidR="00C45474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B70F79" w:rsidRPr="0069382C">
        <w:rPr>
          <w:rFonts w:ascii="Angsana New" w:hAnsi="Angsana New" w:hint="cs"/>
          <w:spacing w:val="-2"/>
          <w:sz w:val="30"/>
          <w:szCs w:val="30"/>
          <w:cs/>
        </w:rPr>
        <w:t>เป็นจำนวน</w:t>
      </w:r>
      <w:r w:rsidR="003D795B" w:rsidRPr="0069382C">
        <w:rPr>
          <w:rFonts w:ascii="Angsana New" w:hAnsi="Angsana New" w:hint="cs"/>
          <w:spacing w:val="-2"/>
          <w:sz w:val="30"/>
          <w:szCs w:val="30"/>
          <w:cs/>
        </w:rPr>
        <w:t>เงิน</w:t>
      </w:r>
      <w:r w:rsidR="00B70F79" w:rsidRPr="0069382C">
        <w:rPr>
          <w:rFonts w:ascii="Angsana New" w:hAnsi="Angsana New" w:hint="cs"/>
          <w:spacing w:val="-2"/>
          <w:sz w:val="30"/>
          <w:szCs w:val="30"/>
          <w:cs/>
        </w:rPr>
        <w:t>รวมประมาณ</w:t>
      </w:r>
      <w:r w:rsidR="00B70F79" w:rsidRPr="0069382C">
        <w:rPr>
          <w:rFonts w:asciiTheme="majorBidi" w:hAnsiTheme="majorBidi" w:cstheme="majorBidi" w:hint="cs"/>
          <w:color w:val="000000"/>
          <w:spacing w:val="-2"/>
          <w:sz w:val="30"/>
          <w:szCs w:val="30"/>
          <w:cs/>
        </w:rPr>
        <w:t xml:space="preserve"> </w:t>
      </w:r>
      <w:r w:rsidR="0075406E" w:rsidRPr="0075406E">
        <w:rPr>
          <w:rFonts w:asciiTheme="majorBidi" w:hAnsiTheme="majorBidi" w:cstheme="majorBidi" w:hint="cs"/>
          <w:color w:val="000000"/>
          <w:spacing w:val="-2"/>
          <w:sz w:val="30"/>
          <w:szCs w:val="30"/>
          <w:cs/>
        </w:rPr>
        <w:t>2.</w:t>
      </w:r>
      <w:r w:rsidR="00145CEA">
        <w:rPr>
          <w:rFonts w:asciiTheme="majorBidi" w:hAnsiTheme="majorBidi" w:cstheme="majorBidi"/>
          <w:color w:val="000000"/>
          <w:spacing w:val="-2"/>
          <w:sz w:val="30"/>
          <w:szCs w:val="30"/>
        </w:rPr>
        <w:t>5</w:t>
      </w:r>
      <w:r w:rsidR="00B70F79" w:rsidRPr="0069382C">
        <w:rPr>
          <w:rFonts w:asciiTheme="majorBidi" w:hAnsiTheme="majorBidi" w:cstheme="majorBidi" w:hint="cs"/>
          <w:color w:val="000000"/>
          <w:spacing w:val="-2"/>
          <w:sz w:val="30"/>
          <w:szCs w:val="30"/>
          <w:cs/>
        </w:rPr>
        <w:t xml:space="preserve"> ล้านบาท </w:t>
      </w:r>
      <w:r w:rsidR="00B70F79" w:rsidRPr="0069382C">
        <w:rPr>
          <w:rFonts w:ascii="Angsana New" w:hAnsi="Angsana New" w:hint="cs"/>
          <w:spacing w:val="-2"/>
          <w:sz w:val="30"/>
          <w:szCs w:val="30"/>
          <w:cs/>
        </w:rPr>
        <w:t>และ</w:t>
      </w:r>
      <w:r w:rsidR="00956BED" w:rsidRPr="0069382C">
        <w:rPr>
          <w:rFonts w:ascii="Angsana New" w:hAnsi="Angsana New"/>
          <w:spacing w:val="-2"/>
          <w:sz w:val="30"/>
          <w:szCs w:val="30"/>
        </w:rPr>
        <w:t xml:space="preserve"> (2</w:t>
      </w:r>
      <w:r w:rsidR="00BC7F02" w:rsidRPr="0069382C">
        <w:rPr>
          <w:rFonts w:ascii="Angsana New" w:hAnsi="Angsana New"/>
          <w:spacing w:val="-2"/>
          <w:sz w:val="30"/>
          <w:szCs w:val="30"/>
        </w:rPr>
        <w:t xml:space="preserve">) </w:t>
      </w:r>
      <w:r w:rsidR="00B70F79" w:rsidRPr="0069382C">
        <w:rPr>
          <w:rFonts w:ascii="Angsana New" w:hAnsi="Angsana New" w:hint="cs"/>
          <w:spacing w:val="-2"/>
          <w:sz w:val="30"/>
          <w:szCs w:val="30"/>
          <w:cs/>
        </w:rPr>
        <w:t>ค่า</w:t>
      </w:r>
      <w:r w:rsidR="003D795B" w:rsidRPr="0069382C">
        <w:rPr>
          <w:rFonts w:ascii="Angsana New" w:hAnsi="Angsana New" w:hint="cs"/>
          <w:spacing w:val="-2"/>
          <w:sz w:val="30"/>
          <w:szCs w:val="30"/>
          <w:cs/>
        </w:rPr>
        <w:t>บริการบริหารจัดการโซเชียลมี</w:t>
      </w:r>
      <w:r w:rsidR="00842550" w:rsidRPr="0069382C">
        <w:rPr>
          <w:rFonts w:ascii="Angsana New" w:hAnsi="Angsana New" w:hint="cs"/>
          <w:spacing w:val="-2"/>
          <w:sz w:val="30"/>
          <w:szCs w:val="30"/>
          <w:cs/>
        </w:rPr>
        <w:t>เดีย</w:t>
      </w:r>
      <w:r w:rsidR="006B446F" w:rsidRPr="0069382C">
        <w:rPr>
          <w:rFonts w:ascii="Angsana New" w:hAnsi="Angsana New" w:hint="cs"/>
          <w:spacing w:val="-2"/>
          <w:sz w:val="30"/>
          <w:szCs w:val="30"/>
          <w:cs/>
        </w:rPr>
        <w:t>รวมถึงสินทรัพย์ไม่มีตัวต</w:t>
      </w:r>
      <w:r w:rsidR="00B70F79" w:rsidRPr="0069382C">
        <w:rPr>
          <w:rFonts w:ascii="Angsana New" w:hAnsi="Angsana New" w:hint="cs"/>
          <w:spacing w:val="-2"/>
          <w:sz w:val="30"/>
          <w:szCs w:val="30"/>
          <w:cs/>
        </w:rPr>
        <w:t>น</w:t>
      </w:r>
      <w:r w:rsidR="003D795B" w:rsidRPr="0069382C">
        <w:rPr>
          <w:rFonts w:ascii="Angsana New" w:hAnsi="Angsana New" w:hint="cs"/>
          <w:spacing w:val="-2"/>
          <w:sz w:val="30"/>
          <w:szCs w:val="30"/>
          <w:cs/>
        </w:rPr>
        <w:t>ที่เกี่ยวข้อง</w:t>
      </w:r>
      <w:r w:rsidR="00B70F79" w:rsidRPr="0069382C">
        <w:rPr>
          <w:rFonts w:ascii="Angsana New" w:hAnsi="Angsana New" w:hint="cs"/>
          <w:spacing w:val="-2"/>
          <w:sz w:val="30"/>
          <w:szCs w:val="30"/>
          <w:cs/>
        </w:rPr>
        <w:t>จำนวน</w:t>
      </w:r>
      <w:r w:rsidR="00295607" w:rsidRPr="0069382C">
        <w:rPr>
          <w:rFonts w:ascii="Angsana New" w:hAnsi="Angsana New" w:hint="cs"/>
          <w:spacing w:val="-2"/>
          <w:sz w:val="30"/>
          <w:szCs w:val="30"/>
          <w:cs/>
        </w:rPr>
        <w:t>เงิน</w:t>
      </w:r>
      <w:r w:rsidR="00B70F79" w:rsidRPr="0069382C">
        <w:rPr>
          <w:rFonts w:ascii="Angsana New" w:hAnsi="Angsana New" w:hint="cs"/>
          <w:spacing w:val="-2"/>
          <w:sz w:val="30"/>
          <w:szCs w:val="30"/>
          <w:cs/>
        </w:rPr>
        <w:t>รวมประมาณ</w:t>
      </w:r>
      <w:r w:rsidR="00842550" w:rsidRPr="0069382C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B70F79" w:rsidRPr="0075406E">
        <w:rPr>
          <w:rFonts w:asciiTheme="majorBidi" w:hAnsiTheme="majorBidi" w:cstheme="majorBidi"/>
          <w:color w:val="000000"/>
          <w:spacing w:val="-2"/>
          <w:sz w:val="30"/>
          <w:szCs w:val="30"/>
        </w:rPr>
        <w:t>2.</w:t>
      </w:r>
      <w:r w:rsidR="00B70F79" w:rsidRPr="0075406E">
        <w:rPr>
          <w:rFonts w:asciiTheme="majorBidi" w:hAnsiTheme="majorBidi" w:cstheme="majorBidi" w:hint="cs"/>
          <w:color w:val="000000"/>
          <w:spacing w:val="-2"/>
          <w:sz w:val="30"/>
          <w:szCs w:val="30"/>
          <w:cs/>
        </w:rPr>
        <w:t>9</w:t>
      </w:r>
      <w:r w:rsidR="00842550" w:rsidRPr="0069382C">
        <w:rPr>
          <w:rFonts w:asciiTheme="majorBidi" w:hAnsiTheme="majorBidi" w:cstheme="majorBidi"/>
          <w:color w:val="000000"/>
          <w:spacing w:val="-2"/>
          <w:sz w:val="30"/>
          <w:szCs w:val="30"/>
        </w:rPr>
        <w:t xml:space="preserve"> </w:t>
      </w:r>
      <w:r w:rsidR="00842550" w:rsidRPr="0069382C">
        <w:rPr>
          <w:rFonts w:asciiTheme="majorBidi" w:hAnsiTheme="majorBidi" w:cstheme="majorBidi" w:hint="cs"/>
          <w:color w:val="000000"/>
          <w:spacing w:val="-2"/>
          <w:sz w:val="30"/>
          <w:szCs w:val="30"/>
          <w:cs/>
        </w:rPr>
        <w:t>ล้านบาท</w:t>
      </w:r>
    </w:p>
    <w:p w:rsidR="00131199" w:rsidRPr="00C308D6" w:rsidRDefault="00131199" w:rsidP="00C308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:rsidR="00C85227" w:rsidRPr="00C308D6" w:rsidRDefault="00C85227" w:rsidP="00F5326C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C308D6">
        <w:rPr>
          <w:rFonts w:ascii="Angsana New" w:hAnsi="Angsana New" w:hint="cs"/>
          <w:color w:val="000000"/>
          <w:sz w:val="30"/>
          <w:szCs w:val="30"/>
          <w:cs/>
        </w:rPr>
        <w:t>บริษัทมีสัญญาซื้อเงินตราต่าง</w:t>
      </w:r>
      <w:r w:rsidR="00B21A3E" w:rsidRPr="00C308D6">
        <w:rPr>
          <w:rFonts w:ascii="Angsana New" w:hAnsi="Angsana New" w:hint="cs"/>
          <w:color w:val="000000"/>
          <w:sz w:val="30"/>
          <w:szCs w:val="30"/>
          <w:cs/>
        </w:rPr>
        <w:t>ประเทศล่วงหน้ากับธนาคารในประเทศ</w:t>
      </w:r>
      <w:r w:rsidRPr="00C308D6">
        <w:rPr>
          <w:rFonts w:ascii="Angsana New" w:hAnsi="Angsana New" w:hint="cs"/>
          <w:color w:val="000000"/>
          <w:sz w:val="30"/>
          <w:szCs w:val="30"/>
          <w:cs/>
        </w:rPr>
        <w:t>แห่ง</w:t>
      </w:r>
      <w:r w:rsidR="00B21A3E" w:rsidRPr="00C308D6">
        <w:rPr>
          <w:rFonts w:ascii="Angsana New" w:hAnsi="Angsana New" w:hint="cs"/>
          <w:color w:val="000000"/>
          <w:sz w:val="30"/>
          <w:szCs w:val="30"/>
          <w:cs/>
        </w:rPr>
        <w:t>หนึ่ง</w:t>
      </w:r>
      <w:r w:rsidRPr="00C308D6">
        <w:rPr>
          <w:rFonts w:ascii="Angsana New" w:hAnsi="Angsana New" w:hint="cs"/>
          <w:color w:val="000000"/>
          <w:sz w:val="30"/>
          <w:szCs w:val="30"/>
          <w:cs/>
        </w:rPr>
        <w:t>ดังนี้</w:t>
      </w:r>
    </w:p>
    <w:p w:rsidR="00C85227" w:rsidRPr="00091D1D" w:rsidRDefault="00C85227" w:rsidP="00C85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747" w:type="dxa"/>
        <w:tblInd w:w="108" w:type="dxa"/>
        <w:tblLook w:val="04A0"/>
      </w:tblPr>
      <w:tblGrid>
        <w:gridCol w:w="1951"/>
        <w:gridCol w:w="261"/>
        <w:gridCol w:w="1440"/>
        <w:gridCol w:w="284"/>
        <w:gridCol w:w="1417"/>
        <w:gridCol w:w="284"/>
        <w:gridCol w:w="1275"/>
        <w:gridCol w:w="283"/>
        <w:gridCol w:w="2552"/>
      </w:tblGrid>
      <w:tr w:rsidR="00C85227" w:rsidRPr="0017232D" w:rsidTr="00950A34">
        <w:tc>
          <w:tcPr>
            <w:tcW w:w="1951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17232D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C85227" w:rsidRPr="0017232D" w:rsidTr="00B21A3E">
        <w:tc>
          <w:tcPr>
            <w:tcW w:w="1951" w:type="dxa"/>
          </w:tcPr>
          <w:p w:rsidR="00C85227" w:rsidRPr="0017232D" w:rsidRDefault="00AE214C" w:rsidP="00AE21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17232D">
              <w:rPr>
                <w:rFonts w:ascii="Angsana New" w:hAnsi="Angsana New" w:hint="cs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261" w:type="dxa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:rsidR="00C85227" w:rsidRPr="0017232D" w:rsidRDefault="00AE214C" w:rsidP="00A33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329,012</w:t>
            </w:r>
          </w:p>
        </w:tc>
        <w:tc>
          <w:tcPr>
            <w:tcW w:w="284" w:type="dxa"/>
            <w:shd w:val="clear" w:color="auto" w:fill="auto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:rsidR="00C85227" w:rsidRPr="0017232D" w:rsidRDefault="00AE214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11,276</w:t>
            </w:r>
          </w:p>
        </w:tc>
        <w:tc>
          <w:tcPr>
            <w:tcW w:w="284" w:type="dxa"/>
            <w:shd w:val="clear" w:color="auto" w:fill="auto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</w:tcPr>
          <w:p w:rsidR="00C85227" w:rsidRPr="0017232D" w:rsidRDefault="00AE214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11,217</w:t>
            </w:r>
          </w:p>
        </w:tc>
        <w:tc>
          <w:tcPr>
            <w:tcW w:w="283" w:type="dxa"/>
            <w:shd w:val="clear" w:color="auto" w:fill="auto"/>
          </w:tcPr>
          <w:p w:rsidR="00C85227" w:rsidRPr="0017232D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  <w:shd w:val="clear" w:color="auto" w:fill="auto"/>
          </w:tcPr>
          <w:p w:rsidR="00C85227" w:rsidRPr="0017232D" w:rsidRDefault="00AE214C" w:rsidP="004619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เมษายน 2566</w:t>
            </w:r>
          </w:p>
        </w:tc>
      </w:tr>
      <w:tr w:rsidR="007A10C7" w:rsidRPr="0017232D" w:rsidTr="00B21A3E">
        <w:tc>
          <w:tcPr>
            <w:tcW w:w="1951" w:type="dxa"/>
          </w:tcPr>
          <w:p w:rsidR="007A10C7" w:rsidRPr="0017232D" w:rsidRDefault="00AE214C" w:rsidP="001B24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ยูโร</w:t>
            </w:r>
          </w:p>
        </w:tc>
        <w:tc>
          <w:tcPr>
            <w:tcW w:w="261" w:type="dxa"/>
          </w:tcPr>
          <w:p w:rsidR="007A10C7" w:rsidRPr="0017232D" w:rsidRDefault="007A10C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:rsidR="007A10C7" w:rsidRPr="0017232D" w:rsidRDefault="00AE214C" w:rsidP="00A337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131,064</w:t>
            </w:r>
          </w:p>
        </w:tc>
        <w:tc>
          <w:tcPr>
            <w:tcW w:w="284" w:type="dxa"/>
            <w:shd w:val="clear" w:color="auto" w:fill="auto"/>
          </w:tcPr>
          <w:p w:rsidR="007A10C7" w:rsidRPr="0017232D" w:rsidRDefault="007A10C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:rsidR="007A10C7" w:rsidRPr="0017232D" w:rsidRDefault="00AE214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4,78</w:t>
            </w:r>
            <w:r w:rsidR="009A018F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4" w:type="dxa"/>
            <w:shd w:val="clear" w:color="auto" w:fill="auto"/>
          </w:tcPr>
          <w:p w:rsidR="007A10C7" w:rsidRPr="0017232D" w:rsidRDefault="007A10C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</w:tcPr>
          <w:p w:rsidR="007A10C7" w:rsidRPr="0017232D" w:rsidRDefault="00AE214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4,86</w:t>
            </w:r>
            <w:r w:rsidR="009A018F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3" w:type="dxa"/>
            <w:shd w:val="clear" w:color="auto" w:fill="auto"/>
          </w:tcPr>
          <w:p w:rsidR="007A10C7" w:rsidRPr="0017232D" w:rsidRDefault="007A10C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  <w:shd w:val="clear" w:color="auto" w:fill="auto"/>
          </w:tcPr>
          <w:p w:rsidR="007A10C7" w:rsidRPr="0017232D" w:rsidRDefault="00AE214C" w:rsidP="004619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เมษายน - มิถุนายน 2566</w:t>
            </w:r>
          </w:p>
        </w:tc>
      </w:tr>
    </w:tbl>
    <w:p w:rsidR="001F1B35" w:rsidRPr="004F2697" w:rsidRDefault="001F1B35" w:rsidP="007253D3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jc w:val="thaiDistribute"/>
        <w:rPr>
          <w:rFonts w:ascii="Angsana New" w:hAnsi="Angsana New"/>
          <w:sz w:val="24"/>
          <w:szCs w:val="24"/>
          <w:cs/>
          <w:lang w:val="th-TH"/>
        </w:rPr>
      </w:pPr>
    </w:p>
    <w:p w:rsidR="00BA4F19" w:rsidRPr="0017232D" w:rsidRDefault="00C308D6" w:rsidP="00B13113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1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67"/>
        </w:tabs>
        <w:ind w:left="567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:rsidR="00BA4F19" w:rsidRDefault="00BA4F19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:rsidR="00C308D6" w:rsidRPr="00046A6E" w:rsidRDefault="00046A6E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20 เมษายน 2566 ผู้ถือหุ้นได้อนุมัติประกาศจ่ายเงินปันผลจากการดำเนินงานปี </w:t>
      </w:r>
      <w:r>
        <w:rPr>
          <w:rFonts w:ascii="Angsana New" w:hAnsi="Angsana New"/>
          <w:sz w:val="30"/>
          <w:szCs w:val="30"/>
        </w:rPr>
        <w:t xml:space="preserve">2565 </w:t>
      </w:r>
      <w:r>
        <w:rPr>
          <w:rFonts w:ascii="Angsana New" w:hAnsi="Angsana New"/>
          <w:sz w:val="30"/>
          <w:szCs w:val="30"/>
          <w:cs/>
        </w:rPr>
        <w:t xml:space="preserve">ในอัตราหุ้นละ </w:t>
      </w:r>
      <w:r>
        <w:rPr>
          <w:rFonts w:ascii="Angsana New" w:hAnsi="Angsana New"/>
          <w:sz w:val="30"/>
          <w:szCs w:val="30"/>
        </w:rPr>
        <w:t xml:space="preserve">0.05 </w:t>
      </w:r>
      <w:r>
        <w:rPr>
          <w:rFonts w:ascii="Angsana New" w:hAnsi="Angsana New"/>
          <w:sz w:val="30"/>
          <w:szCs w:val="30"/>
          <w:cs/>
        </w:rPr>
        <w:t xml:space="preserve">บาทคิดเป็นเงินรวมประมาณ </w:t>
      </w:r>
      <w:r>
        <w:rPr>
          <w:rFonts w:ascii="Angsana New" w:hAnsi="Angsana New"/>
          <w:sz w:val="30"/>
          <w:szCs w:val="30"/>
        </w:rPr>
        <w:t xml:space="preserve">15.40 </w:t>
      </w:r>
      <w:r>
        <w:rPr>
          <w:rFonts w:ascii="Angsana New" w:hAnsi="Angsana New"/>
          <w:sz w:val="30"/>
          <w:szCs w:val="30"/>
          <w:cs/>
        </w:rPr>
        <w:t>ล้านบาท</w:t>
      </w:r>
      <w:r>
        <w:rPr>
          <w:rFonts w:ascii="Angsana New" w:hAnsi="Angsana New" w:hint="cs"/>
          <w:sz w:val="30"/>
          <w:szCs w:val="30"/>
          <w:cs/>
        </w:rPr>
        <w:t xml:space="preserve">โดยกำหนดจ่ายปันผลในวันที่ </w:t>
      </w:r>
      <w:r>
        <w:rPr>
          <w:rFonts w:ascii="Angsana New" w:hAnsi="Angsana New"/>
          <w:sz w:val="30"/>
          <w:szCs w:val="30"/>
        </w:rPr>
        <w:t xml:space="preserve">16 </w:t>
      </w:r>
      <w:r>
        <w:rPr>
          <w:rFonts w:ascii="Angsana New" w:hAnsi="Angsana New"/>
          <w:sz w:val="30"/>
          <w:szCs w:val="30"/>
          <w:cs/>
        </w:rPr>
        <w:t xml:space="preserve">พฤษภาคม </w:t>
      </w:r>
      <w:r>
        <w:rPr>
          <w:rFonts w:ascii="Angsana New" w:hAnsi="Angsana New"/>
          <w:sz w:val="30"/>
          <w:szCs w:val="30"/>
        </w:rPr>
        <w:t>2566</w:t>
      </w:r>
    </w:p>
    <w:p w:rsidR="00F27C3A" w:rsidRPr="004F2697" w:rsidRDefault="00F27C3A" w:rsidP="00E561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4"/>
          <w:szCs w:val="24"/>
        </w:rPr>
      </w:pPr>
    </w:p>
    <w:p w:rsidR="00BA4F19" w:rsidRPr="0017232D" w:rsidRDefault="00BA4F19" w:rsidP="00B13113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1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567"/>
        </w:tabs>
        <w:ind w:left="567"/>
        <w:jc w:val="both"/>
        <w:rPr>
          <w:rFonts w:ascii="Angsana New" w:hAnsi="Angsana New"/>
          <w:b/>
          <w:bCs/>
          <w:sz w:val="30"/>
          <w:szCs w:val="30"/>
        </w:rPr>
      </w:pPr>
      <w:r w:rsidRPr="0017232D">
        <w:rPr>
          <w:rFonts w:ascii="Angsana New" w:hAnsi="Angsana New"/>
          <w:b/>
          <w:bCs/>
          <w:sz w:val="30"/>
          <w:szCs w:val="30"/>
          <w:cs/>
        </w:rPr>
        <w:t>การอนุมัติ</w:t>
      </w:r>
      <w:r w:rsidRPr="0017232D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Pr="0017232D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Pr="0017232D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BA4F19" w:rsidRPr="004F2697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B11F4A" w:rsidRPr="00B11F4A" w:rsidRDefault="00BA4F19" w:rsidP="00B11F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pacing w:val="-2"/>
          <w:sz w:val="30"/>
          <w:szCs w:val="30"/>
        </w:rPr>
      </w:pPr>
      <w:r w:rsidRPr="00B665DB">
        <w:rPr>
          <w:rFonts w:ascii="Angsana New" w:hAnsi="Angsana New" w:hint="cs"/>
          <w:spacing w:val="-2"/>
          <w:sz w:val="30"/>
          <w:szCs w:val="30"/>
          <w:cs/>
        </w:rPr>
        <w:t>ข้อมูลทางการเงินระหว่างกาล</w:t>
      </w:r>
      <w:r w:rsidRPr="00B665DB">
        <w:rPr>
          <w:rFonts w:ascii="Angsana New" w:hAnsi="Angsana New"/>
          <w:spacing w:val="-2"/>
          <w:sz w:val="30"/>
          <w:szCs w:val="30"/>
          <w:cs/>
        </w:rPr>
        <w:t>นี้ได้รับการอนุมัติให้ออกโดย</w:t>
      </w:r>
      <w:r w:rsidRPr="00B665DB">
        <w:rPr>
          <w:rFonts w:ascii="Angsana New" w:hAnsi="Angsana New" w:hint="cs"/>
          <w:spacing w:val="-2"/>
          <w:sz w:val="30"/>
          <w:szCs w:val="30"/>
          <w:cs/>
        </w:rPr>
        <w:t>ที่ประชุมคณะกรรมการ</w:t>
      </w:r>
      <w:r w:rsidRPr="00B665DB">
        <w:rPr>
          <w:rFonts w:ascii="Angsana New" w:hAnsi="Angsana New"/>
          <w:spacing w:val="-2"/>
          <w:sz w:val="30"/>
          <w:szCs w:val="30"/>
          <w:cs/>
        </w:rPr>
        <w:t>บริษัทเมื่อ</w:t>
      </w:r>
      <w:r w:rsidRPr="00131199">
        <w:rPr>
          <w:rFonts w:ascii="Angsana New" w:hAnsi="Angsana New"/>
          <w:spacing w:val="-2"/>
          <w:sz w:val="30"/>
          <w:szCs w:val="30"/>
          <w:cs/>
        </w:rPr>
        <w:t xml:space="preserve">วันที่ </w:t>
      </w:r>
      <w:r w:rsidR="00131199" w:rsidRPr="00131199">
        <w:rPr>
          <w:rFonts w:ascii="Angsana New" w:hAnsi="Angsana New" w:hint="cs"/>
          <w:spacing w:val="-2"/>
          <w:sz w:val="30"/>
          <w:szCs w:val="30"/>
          <w:cs/>
        </w:rPr>
        <w:t>13</w:t>
      </w:r>
      <w:r w:rsidRPr="0013119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0C61EF" w:rsidRPr="00131199">
        <w:rPr>
          <w:rFonts w:ascii="Angsana New" w:hAnsi="Angsana New" w:hint="cs"/>
          <w:spacing w:val="-2"/>
          <w:sz w:val="30"/>
          <w:szCs w:val="30"/>
          <w:cs/>
        </w:rPr>
        <w:t>พฤษภาคม</w:t>
      </w:r>
      <w:r w:rsidRPr="0013119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0C61EF" w:rsidRPr="00131199">
        <w:rPr>
          <w:rFonts w:ascii="Angsana New" w:hAnsi="Angsana New"/>
          <w:spacing w:val="-2"/>
          <w:sz w:val="30"/>
          <w:szCs w:val="30"/>
        </w:rPr>
        <w:t>2566</w:t>
      </w:r>
    </w:p>
    <w:p w:rsidR="00B133FC" w:rsidRPr="004137FB" w:rsidRDefault="00B133FC" w:rsidP="0024094C">
      <w:pPr>
        <w:framePr w:w="9900" w:wrap="auto" w:hAnchor="text"/>
        <w:rPr>
          <w:rFonts w:ascii="Angsana New" w:hAnsi="Angsana New"/>
          <w:sz w:val="30"/>
          <w:szCs w:val="30"/>
          <w:cs/>
        </w:rPr>
        <w:sectPr w:rsidR="00B133FC" w:rsidRPr="004137FB" w:rsidSect="00296725">
          <w:pgSz w:w="11909" w:h="16834" w:code="9"/>
          <w:pgMar w:top="810" w:right="1440" w:bottom="1440" w:left="1152" w:header="482" w:footer="590" w:gutter="0"/>
          <w:cols w:space="720"/>
          <w:titlePg/>
          <w:docGrid w:linePitch="245"/>
        </w:sectPr>
      </w:pPr>
    </w:p>
    <w:p w:rsidR="00491324" w:rsidRPr="004137FB" w:rsidRDefault="00491324" w:rsidP="00793A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</w:rPr>
      </w:pPr>
    </w:p>
    <w:sectPr w:rsidR="00491324" w:rsidRPr="004137FB" w:rsidSect="00AB10F8">
      <w:footerReference w:type="first" r:id="rId13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A72" w:rsidRDefault="003C6A72">
      <w:r>
        <w:separator/>
      </w:r>
    </w:p>
  </w:endnote>
  <w:endnote w:type="continuationSeparator" w:id="1">
    <w:p w:rsidR="003C6A72" w:rsidRDefault="003C6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951" w:rsidRPr="00052F48" w:rsidRDefault="005D1E20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7B5951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145CEA">
      <w:rPr>
        <w:rFonts w:ascii="Angsana New" w:hAnsi="Angsana New"/>
        <w:noProof/>
        <w:sz w:val="30"/>
        <w:szCs w:val="30"/>
      </w:rPr>
      <w:t>24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951" w:rsidRPr="00E0433F" w:rsidRDefault="005D1E20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7B5951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145CEA">
      <w:rPr>
        <w:rFonts w:ascii="Angsana New" w:hAnsi="Angsana New"/>
        <w:noProof/>
        <w:sz w:val="30"/>
        <w:szCs w:val="30"/>
      </w:rPr>
      <w:t>22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951" w:rsidRPr="002C472B" w:rsidRDefault="005D1E20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7B5951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7B5951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7B5951" w:rsidRPr="002C472B" w:rsidRDefault="007B5951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A72" w:rsidRDefault="003C6A72">
      <w:r>
        <w:separator/>
      </w:r>
    </w:p>
  </w:footnote>
  <w:footnote w:type="continuationSeparator" w:id="1">
    <w:p w:rsidR="003C6A72" w:rsidRDefault="003C6A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951" w:rsidRDefault="007B5951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7B5951" w:rsidRPr="0014722B" w:rsidRDefault="007B5951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:rsidR="007B5951" w:rsidRPr="001C29D1" w:rsidRDefault="007B5951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7B5951" w:rsidRDefault="007B5951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31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2566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2565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7B5951" w:rsidRDefault="007B5951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7B5951" w:rsidRPr="00224722" w:rsidRDefault="007B5951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951" w:rsidRDefault="007B5951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7B5951" w:rsidRPr="005D45D5" w:rsidRDefault="007B5951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:rsidR="007B5951" w:rsidRPr="001C29D1" w:rsidRDefault="007B5951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7B5951" w:rsidRDefault="007B5951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/>
        <w:b/>
        <w:bCs/>
        <w:sz w:val="32"/>
        <w:szCs w:val="32"/>
        <w:cs/>
      </w:rPr>
      <w:t xml:space="preserve">มีนาคม </w:t>
    </w:r>
    <w:r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2565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7B5951" w:rsidRDefault="007B5951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256</w:t>
    </w:r>
    <w:r>
      <w:rPr>
        <w:rFonts w:ascii="Angsana New" w:hAnsi="Angsana New"/>
        <w:b/>
        <w:bCs/>
        <w:sz w:val="32"/>
        <w:szCs w:val="32"/>
      </w:rPr>
      <w:t>5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7B5951" w:rsidRPr="00D754A8" w:rsidRDefault="007B5951">
    <w:pPr>
      <w:pStyle w:val="Header"/>
      <w:rPr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951" w:rsidRDefault="007B5951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7B5951" w:rsidRPr="005D45D5" w:rsidRDefault="007B5951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:rsidR="007B5951" w:rsidRPr="001C29D1" w:rsidRDefault="007B5951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 (ต่อ)</w:t>
    </w:r>
  </w:p>
  <w:p w:rsidR="007B5951" w:rsidRDefault="007B5951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/>
        <w:b/>
        <w:bCs/>
        <w:sz w:val="32"/>
        <w:szCs w:val="32"/>
        <w:cs/>
      </w:rPr>
      <w:t xml:space="preserve">มีนาคม </w:t>
    </w:r>
    <w:r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2565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7B5951" w:rsidRDefault="007B5951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256</w:t>
    </w:r>
    <w:r>
      <w:rPr>
        <w:rFonts w:ascii="Angsana New" w:hAnsi="Angsana New"/>
        <w:b/>
        <w:bCs/>
        <w:sz w:val="32"/>
        <w:szCs w:val="32"/>
      </w:rPr>
      <w:t>5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7B5951" w:rsidRPr="00D754A8" w:rsidRDefault="007B5951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2B4E2D"/>
    <w:multiLevelType w:val="hybridMultilevel"/>
    <w:tmpl w:val="CD2CC98A"/>
    <w:lvl w:ilvl="0" w:tplc="814A796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5">
    <w:nsid w:val="3AD37AD1"/>
    <w:multiLevelType w:val="hybridMultilevel"/>
    <w:tmpl w:val="EB4C67D2"/>
    <w:lvl w:ilvl="0" w:tplc="9C7A5FA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7">
    <w:nsid w:val="50447A18"/>
    <w:multiLevelType w:val="hybridMultilevel"/>
    <w:tmpl w:val="E93EAF8E"/>
    <w:lvl w:ilvl="0" w:tplc="8064147E">
      <w:start w:val="1"/>
      <w:numFmt w:val="decimal"/>
      <w:lvlText w:val="%1."/>
      <w:lvlJc w:val="left"/>
      <w:pPr>
        <w:tabs>
          <w:tab w:val="num" w:pos="1107"/>
        </w:tabs>
        <w:ind w:left="1107" w:hanging="54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592F2411"/>
    <w:multiLevelType w:val="hybridMultilevel"/>
    <w:tmpl w:val="CAB87364"/>
    <w:lvl w:ilvl="0" w:tplc="41769BE2">
      <w:start w:val="1"/>
      <w:numFmt w:val="thaiLetters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0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6E7110"/>
    <w:multiLevelType w:val="hybridMultilevel"/>
    <w:tmpl w:val="8804A6F6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4"/>
  </w:num>
  <w:num w:numId="12">
    <w:abstractNumId w:val="10"/>
  </w:num>
  <w:num w:numId="13">
    <w:abstractNumId w:val="19"/>
  </w:num>
  <w:num w:numId="14">
    <w:abstractNumId w:val="13"/>
  </w:num>
  <w:num w:numId="15">
    <w:abstractNumId w:val="16"/>
  </w:num>
  <w:num w:numId="16">
    <w:abstractNumId w:val="17"/>
  </w:num>
  <w:num w:numId="17">
    <w:abstractNumId w:val="11"/>
  </w:num>
  <w:num w:numId="18">
    <w:abstractNumId w:val="21"/>
  </w:num>
  <w:num w:numId="19">
    <w:abstractNumId w:val="18"/>
  </w:num>
  <w:num w:numId="20">
    <w:abstractNumId w:val="12"/>
  </w:num>
  <w:num w:numId="21">
    <w:abstractNumId w:val="15"/>
  </w:num>
  <w:num w:numId="22">
    <w:abstractNumId w:val="2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470018" fill="f" fillcolor="#f49100" strokecolor="#f49100">
      <v:fill color="#f49100" on="f"/>
      <v:stroke color="#f49100"/>
      <o:colormru v:ext="edit" colors="#f49100,#8f9286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066E6"/>
    <w:rsid w:val="00000CF8"/>
    <w:rsid w:val="00000FEE"/>
    <w:rsid w:val="00001498"/>
    <w:rsid w:val="000014A7"/>
    <w:rsid w:val="00001B23"/>
    <w:rsid w:val="00001F8D"/>
    <w:rsid w:val="000021A7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46D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2004E"/>
    <w:rsid w:val="00020856"/>
    <w:rsid w:val="00020C88"/>
    <w:rsid w:val="00020D2E"/>
    <w:rsid w:val="000215A0"/>
    <w:rsid w:val="00021C7C"/>
    <w:rsid w:val="00022079"/>
    <w:rsid w:val="00022C7F"/>
    <w:rsid w:val="000234F9"/>
    <w:rsid w:val="00023953"/>
    <w:rsid w:val="00025888"/>
    <w:rsid w:val="0002590D"/>
    <w:rsid w:val="000259A0"/>
    <w:rsid w:val="000261F2"/>
    <w:rsid w:val="000264A4"/>
    <w:rsid w:val="000266F3"/>
    <w:rsid w:val="00026CAC"/>
    <w:rsid w:val="00027B88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9FE"/>
    <w:rsid w:val="00036AE6"/>
    <w:rsid w:val="000377FC"/>
    <w:rsid w:val="00037C46"/>
    <w:rsid w:val="00037CD6"/>
    <w:rsid w:val="000408A8"/>
    <w:rsid w:val="00041221"/>
    <w:rsid w:val="000412BB"/>
    <w:rsid w:val="00041515"/>
    <w:rsid w:val="00042620"/>
    <w:rsid w:val="000431D8"/>
    <w:rsid w:val="00043BF7"/>
    <w:rsid w:val="00044131"/>
    <w:rsid w:val="0004469B"/>
    <w:rsid w:val="00044DCA"/>
    <w:rsid w:val="000452F6"/>
    <w:rsid w:val="0004560A"/>
    <w:rsid w:val="000457E7"/>
    <w:rsid w:val="00045AF2"/>
    <w:rsid w:val="000461DA"/>
    <w:rsid w:val="000464AD"/>
    <w:rsid w:val="00046A6E"/>
    <w:rsid w:val="00046B21"/>
    <w:rsid w:val="00046FBF"/>
    <w:rsid w:val="00047F5F"/>
    <w:rsid w:val="0005054F"/>
    <w:rsid w:val="0005070E"/>
    <w:rsid w:val="00050964"/>
    <w:rsid w:val="00050D47"/>
    <w:rsid w:val="0005100A"/>
    <w:rsid w:val="000517BA"/>
    <w:rsid w:val="0005295D"/>
    <w:rsid w:val="00052E5C"/>
    <w:rsid w:val="00052F48"/>
    <w:rsid w:val="000531B1"/>
    <w:rsid w:val="00056F64"/>
    <w:rsid w:val="00057813"/>
    <w:rsid w:val="000602EC"/>
    <w:rsid w:val="000607A1"/>
    <w:rsid w:val="00060AD4"/>
    <w:rsid w:val="0006171C"/>
    <w:rsid w:val="00061853"/>
    <w:rsid w:val="00061EF7"/>
    <w:rsid w:val="00062488"/>
    <w:rsid w:val="000624A8"/>
    <w:rsid w:val="00062659"/>
    <w:rsid w:val="00062773"/>
    <w:rsid w:val="00064338"/>
    <w:rsid w:val="0006548F"/>
    <w:rsid w:val="000655B5"/>
    <w:rsid w:val="00065B91"/>
    <w:rsid w:val="00067110"/>
    <w:rsid w:val="00070F6A"/>
    <w:rsid w:val="000710A7"/>
    <w:rsid w:val="0007132F"/>
    <w:rsid w:val="0007135E"/>
    <w:rsid w:val="00071C4F"/>
    <w:rsid w:val="00072336"/>
    <w:rsid w:val="00072F17"/>
    <w:rsid w:val="000737CF"/>
    <w:rsid w:val="00073981"/>
    <w:rsid w:val="00073C01"/>
    <w:rsid w:val="00074130"/>
    <w:rsid w:val="0007452A"/>
    <w:rsid w:val="0007477D"/>
    <w:rsid w:val="0007532D"/>
    <w:rsid w:val="00077534"/>
    <w:rsid w:val="00077606"/>
    <w:rsid w:val="00077B37"/>
    <w:rsid w:val="000801B6"/>
    <w:rsid w:val="00080660"/>
    <w:rsid w:val="00080995"/>
    <w:rsid w:val="000811A5"/>
    <w:rsid w:val="0008172F"/>
    <w:rsid w:val="0008191F"/>
    <w:rsid w:val="00081D75"/>
    <w:rsid w:val="00082233"/>
    <w:rsid w:val="000832F1"/>
    <w:rsid w:val="00084564"/>
    <w:rsid w:val="00084730"/>
    <w:rsid w:val="00085996"/>
    <w:rsid w:val="0008663D"/>
    <w:rsid w:val="0008667A"/>
    <w:rsid w:val="00086CF7"/>
    <w:rsid w:val="000877D3"/>
    <w:rsid w:val="00087C73"/>
    <w:rsid w:val="00087C7C"/>
    <w:rsid w:val="00090105"/>
    <w:rsid w:val="0009026F"/>
    <w:rsid w:val="00090340"/>
    <w:rsid w:val="000904CB"/>
    <w:rsid w:val="00090910"/>
    <w:rsid w:val="00090C94"/>
    <w:rsid w:val="00091281"/>
    <w:rsid w:val="00091D1D"/>
    <w:rsid w:val="0009208F"/>
    <w:rsid w:val="000925EA"/>
    <w:rsid w:val="00092884"/>
    <w:rsid w:val="00092CF1"/>
    <w:rsid w:val="000938A6"/>
    <w:rsid w:val="00093B05"/>
    <w:rsid w:val="00093DD8"/>
    <w:rsid w:val="00094A1B"/>
    <w:rsid w:val="00094E58"/>
    <w:rsid w:val="0009604B"/>
    <w:rsid w:val="00097576"/>
    <w:rsid w:val="000979E3"/>
    <w:rsid w:val="00097E2E"/>
    <w:rsid w:val="000A02C0"/>
    <w:rsid w:val="000A1579"/>
    <w:rsid w:val="000A1842"/>
    <w:rsid w:val="000A1D82"/>
    <w:rsid w:val="000A224C"/>
    <w:rsid w:val="000A2B71"/>
    <w:rsid w:val="000A349E"/>
    <w:rsid w:val="000A3AB1"/>
    <w:rsid w:val="000A3ABC"/>
    <w:rsid w:val="000A3B00"/>
    <w:rsid w:val="000A3CAE"/>
    <w:rsid w:val="000A3CC9"/>
    <w:rsid w:val="000A3D89"/>
    <w:rsid w:val="000A3FCF"/>
    <w:rsid w:val="000A4D99"/>
    <w:rsid w:val="000A5631"/>
    <w:rsid w:val="000A5EEE"/>
    <w:rsid w:val="000A616D"/>
    <w:rsid w:val="000A617A"/>
    <w:rsid w:val="000A61E6"/>
    <w:rsid w:val="000A6B67"/>
    <w:rsid w:val="000A7173"/>
    <w:rsid w:val="000A7362"/>
    <w:rsid w:val="000A7AC0"/>
    <w:rsid w:val="000B087E"/>
    <w:rsid w:val="000B0DF5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BAC"/>
    <w:rsid w:val="000C0DEA"/>
    <w:rsid w:val="000C17B3"/>
    <w:rsid w:val="000C1864"/>
    <w:rsid w:val="000C1910"/>
    <w:rsid w:val="000C1EE9"/>
    <w:rsid w:val="000C237F"/>
    <w:rsid w:val="000C32AD"/>
    <w:rsid w:val="000C3937"/>
    <w:rsid w:val="000C4350"/>
    <w:rsid w:val="000C464F"/>
    <w:rsid w:val="000C4881"/>
    <w:rsid w:val="000C4E2C"/>
    <w:rsid w:val="000C61EF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3CD"/>
    <w:rsid w:val="000D460E"/>
    <w:rsid w:val="000D50D6"/>
    <w:rsid w:val="000D57D7"/>
    <w:rsid w:val="000D57F9"/>
    <w:rsid w:val="000D59EE"/>
    <w:rsid w:val="000D64B4"/>
    <w:rsid w:val="000D6519"/>
    <w:rsid w:val="000D6D09"/>
    <w:rsid w:val="000D7113"/>
    <w:rsid w:val="000D7362"/>
    <w:rsid w:val="000D7B32"/>
    <w:rsid w:val="000E0001"/>
    <w:rsid w:val="000E04AD"/>
    <w:rsid w:val="000E0D40"/>
    <w:rsid w:val="000E102E"/>
    <w:rsid w:val="000E1119"/>
    <w:rsid w:val="000E2BE3"/>
    <w:rsid w:val="000E4675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3A2A"/>
    <w:rsid w:val="000F45CA"/>
    <w:rsid w:val="000F47F9"/>
    <w:rsid w:val="000F4AEB"/>
    <w:rsid w:val="000F5A0F"/>
    <w:rsid w:val="000F5F04"/>
    <w:rsid w:val="000F63E8"/>
    <w:rsid w:val="000F68C8"/>
    <w:rsid w:val="000F6D58"/>
    <w:rsid w:val="000F7EB7"/>
    <w:rsid w:val="00100728"/>
    <w:rsid w:val="001009EA"/>
    <w:rsid w:val="001011ED"/>
    <w:rsid w:val="00101A03"/>
    <w:rsid w:val="00101E57"/>
    <w:rsid w:val="001020B6"/>
    <w:rsid w:val="001024C7"/>
    <w:rsid w:val="00103022"/>
    <w:rsid w:val="00103500"/>
    <w:rsid w:val="001045EA"/>
    <w:rsid w:val="0010499B"/>
    <w:rsid w:val="00104A80"/>
    <w:rsid w:val="00104BDB"/>
    <w:rsid w:val="0010586B"/>
    <w:rsid w:val="001059FC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38B4"/>
    <w:rsid w:val="001146C8"/>
    <w:rsid w:val="00115043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3F"/>
    <w:rsid w:val="00120D95"/>
    <w:rsid w:val="00120DA3"/>
    <w:rsid w:val="0012171F"/>
    <w:rsid w:val="00121E62"/>
    <w:rsid w:val="00121E91"/>
    <w:rsid w:val="00121F0B"/>
    <w:rsid w:val="00122250"/>
    <w:rsid w:val="00122623"/>
    <w:rsid w:val="001229A5"/>
    <w:rsid w:val="00123656"/>
    <w:rsid w:val="001236B4"/>
    <w:rsid w:val="00123FF2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1199"/>
    <w:rsid w:val="001324B9"/>
    <w:rsid w:val="00132BF1"/>
    <w:rsid w:val="00133164"/>
    <w:rsid w:val="00133898"/>
    <w:rsid w:val="00134050"/>
    <w:rsid w:val="00134427"/>
    <w:rsid w:val="00134886"/>
    <w:rsid w:val="001348DD"/>
    <w:rsid w:val="0013542D"/>
    <w:rsid w:val="00135449"/>
    <w:rsid w:val="0013602B"/>
    <w:rsid w:val="00136246"/>
    <w:rsid w:val="00137286"/>
    <w:rsid w:val="00137FB8"/>
    <w:rsid w:val="001403B1"/>
    <w:rsid w:val="0014123F"/>
    <w:rsid w:val="0014134D"/>
    <w:rsid w:val="0014192B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5CEA"/>
    <w:rsid w:val="0014612C"/>
    <w:rsid w:val="00146388"/>
    <w:rsid w:val="00146A14"/>
    <w:rsid w:val="0014722B"/>
    <w:rsid w:val="00147BB1"/>
    <w:rsid w:val="00147CB1"/>
    <w:rsid w:val="00150031"/>
    <w:rsid w:val="0015020D"/>
    <w:rsid w:val="00150625"/>
    <w:rsid w:val="00151758"/>
    <w:rsid w:val="001527CE"/>
    <w:rsid w:val="001532B2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526"/>
    <w:rsid w:val="00160922"/>
    <w:rsid w:val="001611B8"/>
    <w:rsid w:val="00162A39"/>
    <w:rsid w:val="00163529"/>
    <w:rsid w:val="00163CF8"/>
    <w:rsid w:val="00164051"/>
    <w:rsid w:val="0016405E"/>
    <w:rsid w:val="00164A6C"/>
    <w:rsid w:val="00164F99"/>
    <w:rsid w:val="00165018"/>
    <w:rsid w:val="001653BB"/>
    <w:rsid w:val="001660CB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232D"/>
    <w:rsid w:val="0017311F"/>
    <w:rsid w:val="00173840"/>
    <w:rsid w:val="00173C5E"/>
    <w:rsid w:val="00173E7F"/>
    <w:rsid w:val="00174E89"/>
    <w:rsid w:val="001750CE"/>
    <w:rsid w:val="001766A6"/>
    <w:rsid w:val="001805B8"/>
    <w:rsid w:val="00180800"/>
    <w:rsid w:val="0018098A"/>
    <w:rsid w:val="001809E1"/>
    <w:rsid w:val="00180CB2"/>
    <w:rsid w:val="001813A5"/>
    <w:rsid w:val="00181990"/>
    <w:rsid w:val="00181D6B"/>
    <w:rsid w:val="001824BC"/>
    <w:rsid w:val="00182FF9"/>
    <w:rsid w:val="00184C7B"/>
    <w:rsid w:val="00185609"/>
    <w:rsid w:val="001858F8"/>
    <w:rsid w:val="001864B7"/>
    <w:rsid w:val="001865F1"/>
    <w:rsid w:val="001869EA"/>
    <w:rsid w:val="00186D58"/>
    <w:rsid w:val="0018712B"/>
    <w:rsid w:val="001903E4"/>
    <w:rsid w:val="00191FEB"/>
    <w:rsid w:val="0019209C"/>
    <w:rsid w:val="00192CF0"/>
    <w:rsid w:val="00192FE7"/>
    <w:rsid w:val="00193E09"/>
    <w:rsid w:val="0019411D"/>
    <w:rsid w:val="0019503B"/>
    <w:rsid w:val="00195226"/>
    <w:rsid w:val="00195AE1"/>
    <w:rsid w:val="001970BE"/>
    <w:rsid w:val="00197804"/>
    <w:rsid w:val="00197887"/>
    <w:rsid w:val="00197CFE"/>
    <w:rsid w:val="00197DD8"/>
    <w:rsid w:val="001A0FBC"/>
    <w:rsid w:val="001A0FE8"/>
    <w:rsid w:val="001A1A26"/>
    <w:rsid w:val="001A1A6D"/>
    <w:rsid w:val="001A2288"/>
    <w:rsid w:val="001A24A6"/>
    <w:rsid w:val="001A36A1"/>
    <w:rsid w:val="001A5556"/>
    <w:rsid w:val="001A5955"/>
    <w:rsid w:val="001A5E41"/>
    <w:rsid w:val="001A6576"/>
    <w:rsid w:val="001A6D70"/>
    <w:rsid w:val="001A7257"/>
    <w:rsid w:val="001A72EF"/>
    <w:rsid w:val="001A7C47"/>
    <w:rsid w:val="001A7F23"/>
    <w:rsid w:val="001B09ED"/>
    <w:rsid w:val="001B10C4"/>
    <w:rsid w:val="001B1508"/>
    <w:rsid w:val="001B1BAE"/>
    <w:rsid w:val="001B2435"/>
    <w:rsid w:val="001B24F8"/>
    <w:rsid w:val="001B2C21"/>
    <w:rsid w:val="001B317D"/>
    <w:rsid w:val="001B3277"/>
    <w:rsid w:val="001B37C2"/>
    <w:rsid w:val="001B38EC"/>
    <w:rsid w:val="001B3F19"/>
    <w:rsid w:val="001B44D9"/>
    <w:rsid w:val="001B49B4"/>
    <w:rsid w:val="001B50CF"/>
    <w:rsid w:val="001B515C"/>
    <w:rsid w:val="001B52D0"/>
    <w:rsid w:val="001B5D13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638"/>
    <w:rsid w:val="001C49BF"/>
    <w:rsid w:val="001C4A80"/>
    <w:rsid w:val="001C5498"/>
    <w:rsid w:val="001C6086"/>
    <w:rsid w:val="001C6820"/>
    <w:rsid w:val="001C79B9"/>
    <w:rsid w:val="001C7CF1"/>
    <w:rsid w:val="001D0722"/>
    <w:rsid w:val="001D0A2B"/>
    <w:rsid w:val="001D0AC1"/>
    <w:rsid w:val="001D1000"/>
    <w:rsid w:val="001D2B07"/>
    <w:rsid w:val="001D2B73"/>
    <w:rsid w:val="001D2BF6"/>
    <w:rsid w:val="001D4705"/>
    <w:rsid w:val="001D520F"/>
    <w:rsid w:val="001D54EF"/>
    <w:rsid w:val="001D607F"/>
    <w:rsid w:val="001D78D0"/>
    <w:rsid w:val="001D78F5"/>
    <w:rsid w:val="001D7C99"/>
    <w:rsid w:val="001E0AB6"/>
    <w:rsid w:val="001E10B3"/>
    <w:rsid w:val="001E10DD"/>
    <w:rsid w:val="001E14E1"/>
    <w:rsid w:val="001E1F4F"/>
    <w:rsid w:val="001E23CA"/>
    <w:rsid w:val="001E2696"/>
    <w:rsid w:val="001E2D04"/>
    <w:rsid w:val="001E2D39"/>
    <w:rsid w:val="001E39E0"/>
    <w:rsid w:val="001E3BC8"/>
    <w:rsid w:val="001E48E8"/>
    <w:rsid w:val="001E4EC4"/>
    <w:rsid w:val="001E508F"/>
    <w:rsid w:val="001E55AB"/>
    <w:rsid w:val="001E560F"/>
    <w:rsid w:val="001E5F67"/>
    <w:rsid w:val="001E68D8"/>
    <w:rsid w:val="001E6C0C"/>
    <w:rsid w:val="001F01F5"/>
    <w:rsid w:val="001F0386"/>
    <w:rsid w:val="001F0E78"/>
    <w:rsid w:val="001F101E"/>
    <w:rsid w:val="001F16F1"/>
    <w:rsid w:val="001F184A"/>
    <w:rsid w:val="001F1B0F"/>
    <w:rsid w:val="001F1B35"/>
    <w:rsid w:val="001F242C"/>
    <w:rsid w:val="001F25EF"/>
    <w:rsid w:val="001F262F"/>
    <w:rsid w:val="001F2AC9"/>
    <w:rsid w:val="001F3813"/>
    <w:rsid w:val="001F39E2"/>
    <w:rsid w:val="001F4A45"/>
    <w:rsid w:val="001F529C"/>
    <w:rsid w:val="001F5EE5"/>
    <w:rsid w:val="001F6615"/>
    <w:rsid w:val="001F70AA"/>
    <w:rsid w:val="001F7139"/>
    <w:rsid w:val="00200C97"/>
    <w:rsid w:val="00200D8D"/>
    <w:rsid w:val="00201010"/>
    <w:rsid w:val="00201699"/>
    <w:rsid w:val="0020171C"/>
    <w:rsid w:val="00202071"/>
    <w:rsid w:val="00202EEA"/>
    <w:rsid w:val="00203093"/>
    <w:rsid w:val="00203BF4"/>
    <w:rsid w:val="002044FE"/>
    <w:rsid w:val="00204D9A"/>
    <w:rsid w:val="002064EF"/>
    <w:rsid w:val="002065DC"/>
    <w:rsid w:val="0020696F"/>
    <w:rsid w:val="00206DCD"/>
    <w:rsid w:val="002075F7"/>
    <w:rsid w:val="00207D8F"/>
    <w:rsid w:val="002107A8"/>
    <w:rsid w:val="002115B9"/>
    <w:rsid w:val="00211B08"/>
    <w:rsid w:val="00212124"/>
    <w:rsid w:val="002126DE"/>
    <w:rsid w:val="002128DB"/>
    <w:rsid w:val="00212EBE"/>
    <w:rsid w:val="00212ECD"/>
    <w:rsid w:val="00212ED9"/>
    <w:rsid w:val="00214083"/>
    <w:rsid w:val="0021508E"/>
    <w:rsid w:val="00216B05"/>
    <w:rsid w:val="00220198"/>
    <w:rsid w:val="00220B35"/>
    <w:rsid w:val="00220CDD"/>
    <w:rsid w:val="00220DD3"/>
    <w:rsid w:val="00222C3F"/>
    <w:rsid w:val="00222DB7"/>
    <w:rsid w:val="00222FFD"/>
    <w:rsid w:val="002230C5"/>
    <w:rsid w:val="00223143"/>
    <w:rsid w:val="00223251"/>
    <w:rsid w:val="00223B84"/>
    <w:rsid w:val="00224722"/>
    <w:rsid w:val="002249AB"/>
    <w:rsid w:val="0022516E"/>
    <w:rsid w:val="002251B0"/>
    <w:rsid w:val="00225C4F"/>
    <w:rsid w:val="00225CDB"/>
    <w:rsid w:val="00225D7E"/>
    <w:rsid w:val="00225E0F"/>
    <w:rsid w:val="00225F6C"/>
    <w:rsid w:val="002261C9"/>
    <w:rsid w:val="00226453"/>
    <w:rsid w:val="002266F9"/>
    <w:rsid w:val="00226AD2"/>
    <w:rsid w:val="00226C2F"/>
    <w:rsid w:val="002271CB"/>
    <w:rsid w:val="002273CA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114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BEB"/>
    <w:rsid w:val="00237DBE"/>
    <w:rsid w:val="00240154"/>
    <w:rsid w:val="00240205"/>
    <w:rsid w:val="002403FC"/>
    <w:rsid w:val="0024094C"/>
    <w:rsid w:val="00241BC7"/>
    <w:rsid w:val="00241CD4"/>
    <w:rsid w:val="00241DF3"/>
    <w:rsid w:val="00241F21"/>
    <w:rsid w:val="0024322C"/>
    <w:rsid w:val="00244215"/>
    <w:rsid w:val="00244BB4"/>
    <w:rsid w:val="00244BE1"/>
    <w:rsid w:val="00244BE9"/>
    <w:rsid w:val="002458FB"/>
    <w:rsid w:val="00247075"/>
    <w:rsid w:val="00247136"/>
    <w:rsid w:val="0024726C"/>
    <w:rsid w:val="00247642"/>
    <w:rsid w:val="00247755"/>
    <w:rsid w:val="002478EB"/>
    <w:rsid w:val="00247B1E"/>
    <w:rsid w:val="0025052C"/>
    <w:rsid w:val="00251149"/>
    <w:rsid w:val="0025210D"/>
    <w:rsid w:val="002540BC"/>
    <w:rsid w:val="002547C3"/>
    <w:rsid w:val="00255280"/>
    <w:rsid w:val="002559A7"/>
    <w:rsid w:val="00256B55"/>
    <w:rsid w:val="00256FF2"/>
    <w:rsid w:val="00257F93"/>
    <w:rsid w:val="002600AF"/>
    <w:rsid w:val="00260501"/>
    <w:rsid w:val="00260547"/>
    <w:rsid w:val="00261862"/>
    <w:rsid w:val="00261B27"/>
    <w:rsid w:val="00262766"/>
    <w:rsid w:val="00262787"/>
    <w:rsid w:val="0026286E"/>
    <w:rsid w:val="002642CD"/>
    <w:rsid w:val="002649F2"/>
    <w:rsid w:val="00265C1F"/>
    <w:rsid w:val="00266057"/>
    <w:rsid w:val="00267116"/>
    <w:rsid w:val="00267F5B"/>
    <w:rsid w:val="00270693"/>
    <w:rsid w:val="00270710"/>
    <w:rsid w:val="00271023"/>
    <w:rsid w:val="0027143F"/>
    <w:rsid w:val="00271914"/>
    <w:rsid w:val="002719FE"/>
    <w:rsid w:val="00272135"/>
    <w:rsid w:val="002722F8"/>
    <w:rsid w:val="00272615"/>
    <w:rsid w:val="002732DE"/>
    <w:rsid w:val="0027523A"/>
    <w:rsid w:val="00275389"/>
    <w:rsid w:val="00275AE7"/>
    <w:rsid w:val="00275BD9"/>
    <w:rsid w:val="0027619A"/>
    <w:rsid w:val="002768D4"/>
    <w:rsid w:val="00276A68"/>
    <w:rsid w:val="00276DEE"/>
    <w:rsid w:val="00277166"/>
    <w:rsid w:val="002804A7"/>
    <w:rsid w:val="00280CF6"/>
    <w:rsid w:val="00281D76"/>
    <w:rsid w:val="002822DA"/>
    <w:rsid w:val="00282693"/>
    <w:rsid w:val="00282720"/>
    <w:rsid w:val="00282D48"/>
    <w:rsid w:val="00283190"/>
    <w:rsid w:val="002832E5"/>
    <w:rsid w:val="00284029"/>
    <w:rsid w:val="002843BE"/>
    <w:rsid w:val="0028451A"/>
    <w:rsid w:val="00284617"/>
    <w:rsid w:val="00284906"/>
    <w:rsid w:val="00284B1B"/>
    <w:rsid w:val="00284C3A"/>
    <w:rsid w:val="0028571A"/>
    <w:rsid w:val="00285912"/>
    <w:rsid w:val="00285E52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031"/>
    <w:rsid w:val="00294108"/>
    <w:rsid w:val="00294585"/>
    <w:rsid w:val="002947CF"/>
    <w:rsid w:val="00294D0E"/>
    <w:rsid w:val="00294FBC"/>
    <w:rsid w:val="00295157"/>
    <w:rsid w:val="00295607"/>
    <w:rsid w:val="00295D9E"/>
    <w:rsid w:val="00296725"/>
    <w:rsid w:val="002971D9"/>
    <w:rsid w:val="002971F1"/>
    <w:rsid w:val="00297539"/>
    <w:rsid w:val="002975A4"/>
    <w:rsid w:val="00297680"/>
    <w:rsid w:val="00297BE6"/>
    <w:rsid w:val="002A0011"/>
    <w:rsid w:val="002A013D"/>
    <w:rsid w:val="002A029F"/>
    <w:rsid w:val="002A0977"/>
    <w:rsid w:val="002A3A5F"/>
    <w:rsid w:val="002A4664"/>
    <w:rsid w:val="002A50B3"/>
    <w:rsid w:val="002A6126"/>
    <w:rsid w:val="002A7592"/>
    <w:rsid w:val="002A7C9C"/>
    <w:rsid w:val="002B0B24"/>
    <w:rsid w:val="002B17C3"/>
    <w:rsid w:val="002B1FF9"/>
    <w:rsid w:val="002B2355"/>
    <w:rsid w:val="002B2CD1"/>
    <w:rsid w:val="002B2DB2"/>
    <w:rsid w:val="002B2FAF"/>
    <w:rsid w:val="002B3526"/>
    <w:rsid w:val="002B36AD"/>
    <w:rsid w:val="002B3C66"/>
    <w:rsid w:val="002B3FDB"/>
    <w:rsid w:val="002B4094"/>
    <w:rsid w:val="002B40C7"/>
    <w:rsid w:val="002B45CF"/>
    <w:rsid w:val="002B461F"/>
    <w:rsid w:val="002B4C4E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4F1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36EE"/>
    <w:rsid w:val="002C472B"/>
    <w:rsid w:val="002C4750"/>
    <w:rsid w:val="002C4857"/>
    <w:rsid w:val="002C4C05"/>
    <w:rsid w:val="002C6470"/>
    <w:rsid w:val="002C71E5"/>
    <w:rsid w:val="002C78C5"/>
    <w:rsid w:val="002C79F4"/>
    <w:rsid w:val="002C7A58"/>
    <w:rsid w:val="002C7D83"/>
    <w:rsid w:val="002C7D96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75E"/>
    <w:rsid w:val="002D4EEB"/>
    <w:rsid w:val="002D592B"/>
    <w:rsid w:val="002D64AA"/>
    <w:rsid w:val="002D6AD4"/>
    <w:rsid w:val="002D6F3D"/>
    <w:rsid w:val="002D77F7"/>
    <w:rsid w:val="002D7968"/>
    <w:rsid w:val="002D79F0"/>
    <w:rsid w:val="002E03FD"/>
    <w:rsid w:val="002E11CD"/>
    <w:rsid w:val="002E22F6"/>
    <w:rsid w:val="002E305A"/>
    <w:rsid w:val="002E3890"/>
    <w:rsid w:val="002E3A6D"/>
    <w:rsid w:val="002E430F"/>
    <w:rsid w:val="002E4716"/>
    <w:rsid w:val="002E52E0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3D1C"/>
    <w:rsid w:val="002F3D2C"/>
    <w:rsid w:val="002F48BE"/>
    <w:rsid w:val="002F529E"/>
    <w:rsid w:val="002F58D4"/>
    <w:rsid w:val="002F60DA"/>
    <w:rsid w:val="002F68F9"/>
    <w:rsid w:val="002F75D6"/>
    <w:rsid w:val="002F784A"/>
    <w:rsid w:val="002F7EAC"/>
    <w:rsid w:val="00300143"/>
    <w:rsid w:val="00300875"/>
    <w:rsid w:val="00300B8B"/>
    <w:rsid w:val="00300C2E"/>
    <w:rsid w:val="003015C9"/>
    <w:rsid w:val="0030188B"/>
    <w:rsid w:val="00301B45"/>
    <w:rsid w:val="003020A2"/>
    <w:rsid w:val="00303D43"/>
    <w:rsid w:val="00303E15"/>
    <w:rsid w:val="00304144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9CB"/>
    <w:rsid w:val="00310AD7"/>
    <w:rsid w:val="00310FFA"/>
    <w:rsid w:val="00311998"/>
    <w:rsid w:val="00311E35"/>
    <w:rsid w:val="00311F29"/>
    <w:rsid w:val="00312549"/>
    <w:rsid w:val="00313DCB"/>
    <w:rsid w:val="00314A3B"/>
    <w:rsid w:val="00315898"/>
    <w:rsid w:val="0031644B"/>
    <w:rsid w:val="00316C27"/>
    <w:rsid w:val="0031740A"/>
    <w:rsid w:val="0031758D"/>
    <w:rsid w:val="00317F7B"/>
    <w:rsid w:val="003201CA"/>
    <w:rsid w:val="003204A5"/>
    <w:rsid w:val="00321235"/>
    <w:rsid w:val="00322A7E"/>
    <w:rsid w:val="00322EE3"/>
    <w:rsid w:val="00322FD6"/>
    <w:rsid w:val="003233D1"/>
    <w:rsid w:val="00323471"/>
    <w:rsid w:val="003238A9"/>
    <w:rsid w:val="0032430F"/>
    <w:rsid w:val="00324C25"/>
    <w:rsid w:val="00325DCE"/>
    <w:rsid w:val="003269FA"/>
    <w:rsid w:val="00326F46"/>
    <w:rsid w:val="00326FCE"/>
    <w:rsid w:val="00327751"/>
    <w:rsid w:val="00327A69"/>
    <w:rsid w:val="00327A7C"/>
    <w:rsid w:val="00330518"/>
    <w:rsid w:val="00330CC6"/>
    <w:rsid w:val="00330D56"/>
    <w:rsid w:val="003310AD"/>
    <w:rsid w:val="003316D8"/>
    <w:rsid w:val="003317D0"/>
    <w:rsid w:val="00332252"/>
    <w:rsid w:val="003327EF"/>
    <w:rsid w:val="00332D47"/>
    <w:rsid w:val="00334F7E"/>
    <w:rsid w:val="00335274"/>
    <w:rsid w:val="0033540A"/>
    <w:rsid w:val="003359A1"/>
    <w:rsid w:val="003361D1"/>
    <w:rsid w:val="00336486"/>
    <w:rsid w:val="00336D23"/>
    <w:rsid w:val="00336D52"/>
    <w:rsid w:val="00336F3C"/>
    <w:rsid w:val="0033729B"/>
    <w:rsid w:val="00337549"/>
    <w:rsid w:val="0033757C"/>
    <w:rsid w:val="00340344"/>
    <w:rsid w:val="003406CC"/>
    <w:rsid w:val="0034158A"/>
    <w:rsid w:val="00341669"/>
    <w:rsid w:val="00341F3F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0CE6"/>
    <w:rsid w:val="003513B0"/>
    <w:rsid w:val="00352543"/>
    <w:rsid w:val="003529D2"/>
    <w:rsid w:val="00353039"/>
    <w:rsid w:val="00354663"/>
    <w:rsid w:val="00354820"/>
    <w:rsid w:val="00354C31"/>
    <w:rsid w:val="00355B9D"/>
    <w:rsid w:val="00356493"/>
    <w:rsid w:val="00356A55"/>
    <w:rsid w:val="00357194"/>
    <w:rsid w:val="00360265"/>
    <w:rsid w:val="003602C6"/>
    <w:rsid w:val="003606E1"/>
    <w:rsid w:val="003607D5"/>
    <w:rsid w:val="00360FF4"/>
    <w:rsid w:val="00361286"/>
    <w:rsid w:val="00361746"/>
    <w:rsid w:val="00362114"/>
    <w:rsid w:val="00362631"/>
    <w:rsid w:val="003626EC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237"/>
    <w:rsid w:val="003662AC"/>
    <w:rsid w:val="0036641B"/>
    <w:rsid w:val="00366C80"/>
    <w:rsid w:val="00367303"/>
    <w:rsid w:val="00370126"/>
    <w:rsid w:val="003704A5"/>
    <w:rsid w:val="0037075F"/>
    <w:rsid w:val="00370A7F"/>
    <w:rsid w:val="0037103E"/>
    <w:rsid w:val="00371200"/>
    <w:rsid w:val="0037133B"/>
    <w:rsid w:val="00371C02"/>
    <w:rsid w:val="00372502"/>
    <w:rsid w:val="00372F36"/>
    <w:rsid w:val="0037393A"/>
    <w:rsid w:val="003740F5"/>
    <w:rsid w:val="0037410C"/>
    <w:rsid w:val="00375198"/>
    <w:rsid w:val="00376371"/>
    <w:rsid w:val="0037655C"/>
    <w:rsid w:val="00376B0A"/>
    <w:rsid w:val="00376D77"/>
    <w:rsid w:val="0037706F"/>
    <w:rsid w:val="003777C9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103"/>
    <w:rsid w:val="00384528"/>
    <w:rsid w:val="00385144"/>
    <w:rsid w:val="0038544B"/>
    <w:rsid w:val="003854CB"/>
    <w:rsid w:val="003856A8"/>
    <w:rsid w:val="00385B60"/>
    <w:rsid w:val="00386787"/>
    <w:rsid w:val="00386BB8"/>
    <w:rsid w:val="00386E06"/>
    <w:rsid w:val="00387912"/>
    <w:rsid w:val="00387A20"/>
    <w:rsid w:val="00387B54"/>
    <w:rsid w:val="00387E13"/>
    <w:rsid w:val="00390EAC"/>
    <w:rsid w:val="003916BB"/>
    <w:rsid w:val="00391FF9"/>
    <w:rsid w:val="00392AE8"/>
    <w:rsid w:val="00392E5A"/>
    <w:rsid w:val="00393106"/>
    <w:rsid w:val="00394136"/>
    <w:rsid w:val="00395365"/>
    <w:rsid w:val="00395852"/>
    <w:rsid w:val="003959E5"/>
    <w:rsid w:val="0039633C"/>
    <w:rsid w:val="0039658C"/>
    <w:rsid w:val="00396819"/>
    <w:rsid w:val="003969CB"/>
    <w:rsid w:val="00396B20"/>
    <w:rsid w:val="00397461"/>
    <w:rsid w:val="003976D8"/>
    <w:rsid w:val="003A053E"/>
    <w:rsid w:val="003A09E7"/>
    <w:rsid w:val="003A0E25"/>
    <w:rsid w:val="003A0FA2"/>
    <w:rsid w:val="003A107A"/>
    <w:rsid w:val="003A1096"/>
    <w:rsid w:val="003A12CC"/>
    <w:rsid w:val="003A152D"/>
    <w:rsid w:val="003A16F1"/>
    <w:rsid w:val="003A1856"/>
    <w:rsid w:val="003A1E66"/>
    <w:rsid w:val="003A1F5D"/>
    <w:rsid w:val="003A2409"/>
    <w:rsid w:val="003A247E"/>
    <w:rsid w:val="003A3CB0"/>
    <w:rsid w:val="003A3FBC"/>
    <w:rsid w:val="003A4101"/>
    <w:rsid w:val="003A4EBA"/>
    <w:rsid w:val="003A4EE3"/>
    <w:rsid w:val="003A57A0"/>
    <w:rsid w:val="003A61BE"/>
    <w:rsid w:val="003B05DB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42F"/>
    <w:rsid w:val="003B2537"/>
    <w:rsid w:val="003B258F"/>
    <w:rsid w:val="003B26AE"/>
    <w:rsid w:val="003B2866"/>
    <w:rsid w:val="003B2B90"/>
    <w:rsid w:val="003B2BC9"/>
    <w:rsid w:val="003B2F44"/>
    <w:rsid w:val="003B2FA0"/>
    <w:rsid w:val="003B30AF"/>
    <w:rsid w:val="003B4125"/>
    <w:rsid w:val="003B5645"/>
    <w:rsid w:val="003B5674"/>
    <w:rsid w:val="003B5C4B"/>
    <w:rsid w:val="003B5DC1"/>
    <w:rsid w:val="003B6898"/>
    <w:rsid w:val="003B6F9D"/>
    <w:rsid w:val="003B71C9"/>
    <w:rsid w:val="003B74BA"/>
    <w:rsid w:val="003B7B60"/>
    <w:rsid w:val="003C0740"/>
    <w:rsid w:val="003C0A5B"/>
    <w:rsid w:val="003C101A"/>
    <w:rsid w:val="003C102B"/>
    <w:rsid w:val="003C15B9"/>
    <w:rsid w:val="003C1852"/>
    <w:rsid w:val="003C29D6"/>
    <w:rsid w:val="003C30FC"/>
    <w:rsid w:val="003C325B"/>
    <w:rsid w:val="003C3DED"/>
    <w:rsid w:val="003C3DF8"/>
    <w:rsid w:val="003C4078"/>
    <w:rsid w:val="003C5065"/>
    <w:rsid w:val="003C5342"/>
    <w:rsid w:val="003C668A"/>
    <w:rsid w:val="003C6744"/>
    <w:rsid w:val="003C68C1"/>
    <w:rsid w:val="003C6A72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2AB4"/>
    <w:rsid w:val="003D2E6D"/>
    <w:rsid w:val="003D34E8"/>
    <w:rsid w:val="003D3571"/>
    <w:rsid w:val="003D3AA3"/>
    <w:rsid w:val="003D3D59"/>
    <w:rsid w:val="003D4840"/>
    <w:rsid w:val="003D4FCD"/>
    <w:rsid w:val="003D505E"/>
    <w:rsid w:val="003D532A"/>
    <w:rsid w:val="003D5A16"/>
    <w:rsid w:val="003D6415"/>
    <w:rsid w:val="003D6454"/>
    <w:rsid w:val="003D795B"/>
    <w:rsid w:val="003D7C7B"/>
    <w:rsid w:val="003E0A5D"/>
    <w:rsid w:val="003E0F00"/>
    <w:rsid w:val="003E15EA"/>
    <w:rsid w:val="003E348E"/>
    <w:rsid w:val="003E34E0"/>
    <w:rsid w:val="003E4018"/>
    <w:rsid w:val="003E46C7"/>
    <w:rsid w:val="003E4816"/>
    <w:rsid w:val="003E58D8"/>
    <w:rsid w:val="003E5A9B"/>
    <w:rsid w:val="003E671F"/>
    <w:rsid w:val="003E705F"/>
    <w:rsid w:val="003E7071"/>
    <w:rsid w:val="003E726E"/>
    <w:rsid w:val="003E7397"/>
    <w:rsid w:val="003E7A83"/>
    <w:rsid w:val="003F0226"/>
    <w:rsid w:val="003F05A8"/>
    <w:rsid w:val="003F0A82"/>
    <w:rsid w:val="003F0E4A"/>
    <w:rsid w:val="003F0E8F"/>
    <w:rsid w:val="003F11DC"/>
    <w:rsid w:val="003F173C"/>
    <w:rsid w:val="003F220F"/>
    <w:rsid w:val="003F2E40"/>
    <w:rsid w:val="003F2FE1"/>
    <w:rsid w:val="003F32E5"/>
    <w:rsid w:val="003F34D3"/>
    <w:rsid w:val="003F3585"/>
    <w:rsid w:val="003F43EA"/>
    <w:rsid w:val="003F449F"/>
    <w:rsid w:val="003F4E22"/>
    <w:rsid w:val="003F524B"/>
    <w:rsid w:val="003F5C27"/>
    <w:rsid w:val="003F628E"/>
    <w:rsid w:val="003F66C7"/>
    <w:rsid w:val="003F7912"/>
    <w:rsid w:val="003F7DD5"/>
    <w:rsid w:val="0040097C"/>
    <w:rsid w:val="00400E31"/>
    <w:rsid w:val="00401CB0"/>
    <w:rsid w:val="00401F96"/>
    <w:rsid w:val="00401FEF"/>
    <w:rsid w:val="00402F2A"/>
    <w:rsid w:val="00403657"/>
    <w:rsid w:val="00403F65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053F"/>
    <w:rsid w:val="00411046"/>
    <w:rsid w:val="00411640"/>
    <w:rsid w:val="00411727"/>
    <w:rsid w:val="00411AB6"/>
    <w:rsid w:val="00411C3C"/>
    <w:rsid w:val="00411EF1"/>
    <w:rsid w:val="00411F53"/>
    <w:rsid w:val="00411FC8"/>
    <w:rsid w:val="00412BB4"/>
    <w:rsid w:val="00412BDD"/>
    <w:rsid w:val="00413609"/>
    <w:rsid w:val="004137FB"/>
    <w:rsid w:val="00413F34"/>
    <w:rsid w:val="004142E4"/>
    <w:rsid w:val="00414424"/>
    <w:rsid w:val="0041491E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231"/>
    <w:rsid w:val="004236D3"/>
    <w:rsid w:val="004237BE"/>
    <w:rsid w:val="00423ED1"/>
    <w:rsid w:val="00424177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12A"/>
    <w:rsid w:val="00431251"/>
    <w:rsid w:val="0043177F"/>
    <w:rsid w:val="00431C0A"/>
    <w:rsid w:val="0043259D"/>
    <w:rsid w:val="0043311F"/>
    <w:rsid w:val="00433238"/>
    <w:rsid w:val="0043350B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44"/>
    <w:rsid w:val="004366A9"/>
    <w:rsid w:val="004366D5"/>
    <w:rsid w:val="00437826"/>
    <w:rsid w:val="0044040D"/>
    <w:rsid w:val="004404CA"/>
    <w:rsid w:val="0044056B"/>
    <w:rsid w:val="0044112D"/>
    <w:rsid w:val="00442A49"/>
    <w:rsid w:val="00442EFC"/>
    <w:rsid w:val="00443F3C"/>
    <w:rsid w:val="00444A2C"/>
    <w:rsid w:val="00444C15"/>
    <w:rsid w:val="00444C8E"/>
    <w:rsid w:val="00444E4E"/>
    <w:rsid w:val="00444E83"/>
    <w:rsid w:val="0044526C"/>
    <w:rsid w:val="00445301"/>
    <w:rsid w:val="00445A67"/>
    <w:rsid w:val="0044631F"/>
    <w:rsid w:val="004464A1"/>
    <w:rsid w:val="00446573"/>
    <w:rsid w:val="00446865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BDB"/>
    <w:rsid w:val="00450CF8"/>
    <w:rsid w:val="004516D3"/>
    <w:rsid w:val="00451FF1"/>
    <w:rsid w:val="004525B6"/>
    <w:rsid w:val="00452AAD"/>
    <w:rsid w:val="00452E01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0583"/>
    <w:rsid w:val="00460600"/>
    <w:rsid w:val="00461992"/>
    <w:rsid w:val="00461A39"/>
    <w:rsid w:val="00461A46"/>
    <w:rsid w:val="00462503"/>
    <w:rsid w:val="0046398D"/>
    <w:rsid w:val="00464152"/>
    <w:rsid w:val="0046423B"/>
    <w:rsid w:val="004645CB"/>
    <w:rsid w:val="004650E0"/>
    <w:rsid w:val="0046516A"/>
    <w:rsid w:val="004654F4"/>
    <w:rsid w:val="0046551B"/>
    <w:rsid w:val="00466512"/>
    <w:rsid w:val="00466CCE"/>
    <w:rsid w:val="0046701D"/>
    <w:rsid w:val="004709FF"/>
    <w:rsid w:val="00470D78"/>
    <w:rsid w:val="00471F15"/>
    <w:rsid w:val="0047298E"/>
    <w:rsid w:val="00472ACC"/>
    <w:rsid w:val="00472B7A"/>
    <w:rsid w:val="00473E49"/>
    <w:rsid w:val="0047484F"/>
    <w:rsid w:val="00475182"/>
    <w:rsid w:val="004759A7"/>
    <w:rsid w:val="00476A56"/>
    <w:rsid w:val="004772DB"/>
    <w:rsid w:val="00477424"/>
    <w:rsid w:val="004809DC"/>
    <w:rsid w:val="004818E8"/>
    <w:rsid w:val="00482EF4"/>
    <w:rsid w:val="00483917"/>
    <w:rsid w:val="00483E1A"/>
    <w:rsid w:val="00484660"/>
    <w:rsid w:val="00484671"/>
    <w:rsid w:val="004854CE"/>
    <w:rsid w:val="00485A3D"/>
    <w:rsid w:val="004868D5"/>
    <w:rsid w:val="00486C25"/>
    <w:rsid w:val="0049011B"/>
    <w:rsid w:val="00491324"/>
    <w:rsid w:val="0049154B"/>
    <w:rsid w:val="00491564"/>
    <w:rsid w:val="004916C2"/>
    <w:rsid w:val="00491831"/>
    <w:rsid w:val="00491A2D"/>
    <w:rsid w:val="00491D87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560"/>
    <w:rsid w:val="0049797E"/>
    <w:rsid w:val="00497F28"/>
    <w:rsid w:val="004A023A"/>
    <w:rsid w:val="004A05EB"/>
    <w:rsid w:val="004A0785"/>
    <w:rsid w:val="004A0891"/>
    <w:rsid w:val="004A0E11"/>
    <w:rsid w:val="004A1870"/>
    <w:rsid w:val="004A27AD"/>
    <w:rsid w:val="004A2982"/>
    <w:rsid w:val="004A2A1D"/>
    <w:rsid w:val="004A3325"/>
    <w:rsid w:val="004A343C"/>
    <w:rsid w:val="004A3742"/>
    <w:rsid w:val="004A3B1C"/>
    <w:rsid w:val="004A49D5"/>
    <w:rsid w:val="004A5558"/>
    <w:rsid w:val="004A56E2"/>
    <w:rsid w:val="004A57AE"/>
    <w:rsid w:val="004A586D"/>
    <w:rsid w:val="004A63FE"/>
    <w:rsid w:val="004A7B36"/>
    <w:rsid w:val="004B026C"/>
    <w:rsid w:val="004B0320"/>
    <w:rsid w:val="004B06EF"/>
    <w:rsid w:val="004B0A2A"/>
    <w:rsid w:val="004B157E"/>
    <w:rsid w:val="004B1EBE"/>
    <w:rsid w:val="004B2111"/>
    <w:rsid w:val="004B274B"/>
    <w:rsid w:val="004B2B11"/>
    <w:rsid w:val="004B2D42"/>
    <w:rsid w:val="004B3002"/>
    <w:rsid w:val="004B3A4C"/>
    <w:rsid w:val="004B3E4B"/>
    <w:rsid w:val="004B6049"/>
    <w:rsid w:val="004B65F6"/>
    <w:rsid w:val="004B6755"/>
    <w:rsid w:val="004B6A18"/>
    <w:rsid w:val="004B6A78"/>
    <w:rsid w:val="004B75BA"/>
    <w:rsid w:val="004B7D4B"/>
    <w:rsid w:val="004C044D"/>
    <w:rsid w:val="004C075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36D8"/>
    <w:rsid w:val="004C45B1"/>
    <w:rsid w:val="004C4A1B"/>
    <w:rsid w:val="004C51FE"/>
    <w:rsid w:val="004C69EA"/>
    <w:rsid w:val="004C6CDB"/>
    <w:rsid w:val="004C6D5A"/>
    <w:rsid w:val="004C6F07"/>
    <w:rsid w:val="004C77FC"/>
    <w:rsid w:val="004C79AC"/>
    <w:rsid w:val="004C7B6E"/>
    <w:rsid w:val="004C7EB5"/>
    <w:rsid w:val="004D05FB"/>
    <w:rsid w:val="004D09D9"/>
    <w:rsid w:val="004D0D02"/>
    <w:rsid w:val="004D0E96"/>
    <w:rsid w:val="004D153C"/>
    <w:rsid w:val="004D1646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0E"/>
    <w:rsid w:val="004D494E"/>
    <w:rsid w:val="004D4966"/>
    <w:rsid w:val="004D4C96"/>
    <w:rsid w:val="004D5A58"/>
    <w:rsid w:val="004D6C63"/>
    <w:rsid w:val="004D6F76"/>
    <w:rsid w:val="004D77B8"/>
    <w:rsid w:val="004D79CB"/>
    <w:rsid w:val="004D7B2B"/>
    <w:rsid w:val="004D7CAC"/>
    <w:rsid w:val="004D7D16"/>
    <w:rsid w:val="004D7FEC"/>
    <w:rsid w:val="004E0FEE"/>
    <w:rsid w:val="004E1499"/>
    <w:rsid w:val="004E17F9"/>
    <w:rsid w:val="004E2BA7"/>
    <w:rsid w:val="004E3E33"/>
    <w:rsid w:val="004E42C7"/>
    <w:rsid w:val="004E4918"/>
    <w:rsid w:val="004E49DF"/>
    <w:rsid w:val="004E4A53"/>
    <w:rsid w:val="004E5915"/>
    <w:rsid w:val="004E5F49"/>
    <w:rsid w:val="004E6352"/>
    <w:rsid w:val="004E6B25"/>
    <w:rsid w:val="004E75DB"/>
    <w:rsid w:val="004E76CB"/>
    <w:rsid w:val="004E78AB"/>
    <w:rsid w:val="004E7B64"/>
    <w:rsid w:val="004F01CE"/>
    <w:rsid w:val="004F0A51"/>
    <w:rsid w:val="004F0F91"/>
    <w:rsid w:val="004F19BA"/>
    <w:rsid w:val="004F1B8E"/>
    <w:rsid w:val="004F2697"/>
    <w:rsid w:val="004F30CC"/>
    <w:rsid w:val="004F546F"/>
    <w:rsid w:val="004F56BB"/>
    <w:rsid w:val="004F5771"/>
    <w:rsid w:val="004F5810"/>
    <w:rsid w:val="004F5CDB"/>
    <w:rsid w:val="004F7502"/>
    <w:rsid w:val="004F7DC0"/>
    <w:rsid w:val="004F7FBD"/>
    <w:rsid w:val="005005D5"/>
    <w:rsid w:val="0050063B"/>
    <w:rsid w:val="00500C33"/>
    <w:rsid w:val="00501915"/>
    <w:rsid w:val="00501B84"/>
    <w:rsid w:val="00501E7F"/>
    <w:rsid w:val="00501E8D"/>
    <w:rsid w:val="00502397"/>
    <w:rsid w:val="00502DCC"/>
    <w:rsid w:val="00502F49"/>
    <w:rsid w:val="0050340F"/>
    <w:rsid w:val="00503B96"/>
    <w:rsid w:val="00504283"/>
    <w:rsid w:val="005042F4"/>
    <w:rsid w:val="00504AA6"/>
    <w:rsid w:val="00505793"/>
    <w:rsid w:val="00506130"/>
    <w:rsid w:val="00506160"/>
    <w:rsid w:val="0050630F"/>
    <w:rsid w:val="00506BB3"/>
    <w:rsid w:val="00507B23"/>
    <w:rsid w:val="00510055"/>
    <w:rsid w:val="00510395"/>
    <w:rsid w:val="005149A0"/>
    <w:rsid w:val="00515279"/>
    <w:rsid w:val="00516047"/>
    <w:rsid w:val="0051632D"/>
    <w:rsid w:val="005165C7"/>
    <w:rsid w:val="00516B03"/>
    <w:rsid w:val="00516E03"/>
    <w:rsid w:val="005175A1"/>
    <w:rsid w:val="00520102"/>
    <w:rsid w:val="00520341"/>
    <w:rsid w:val="00520CC8"/>
    <w:rsid w:val="00520F69"/>
    <w:rsid w:val="00522204"/>
    <w:rsid w:val="0052308A"/>
    <w:rsid w:val="005233DA"/>
    <w:rsid w:val="00523439"/>
    <w:rsid w:val="005243EC"/>
    <w:rsid w:val="00524D9E"/>
    <w:rsid w:val="00524DC8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2F"/>
    <w:rsid w:val="00527DC0"/>
    <w:rsid w:val="00527DDC"/>
    <w:rsid w:val="005305D0"/>
    <w:rsid w:val="00530B98"/>
    <w:rsid w:val="00530DDD"/>
    <w:rsid w:val="00531FE3"/>
    <w:rsid w:val="00532084"/>
    <w:rsid w:val="00533374"/>
    <w:rsid w:val="005351A8"/>
    <w:rsid w:val="00535755"/>
    <w:rsid w:val="005365E8"/>
    <w:rsid w:val="00536C6A"/>
    <w:rsid w:val="00536CEC"/>
    <w:rsid w:val="005372D2"/>
    <w:rsid w:val="0053791C"/>
    <w:rsid w:val="00537CF0"/>
    <w:rsid w:val="00537F8F"/>
    <w:rsid w:val="00540164"/>
    <w:rsid w:val="005407FB"/>
    <w:rsid w:val="005416FF"/>
    <w:rsid w:val="00542045"/>
    <w:rsid w:val="00542079"/>
    <w:rsid w:val="005422DF"/>
    <w:rsid w:val="005425D7"/>
    <w:rsid w:val="00542702"/>
    <w:rsid w:val="00542F28"/>
    <w:rsid w:val="005434A2"/>
    <w:rsid w:val="00544267"/>
    <w:rsid w:val="00546023"/>
    <w:rsid w:val="0054618A"/>
    <w:rsid w:val="00546EEC"/>
    <w:rsid w:val="00547DC8"/>
    <w:rsid w:val="00547FCE"/>
    <w:rsid w:val="00547FD2"/>
    <w:rsid w:val="00550234"/>
    <w:rsid w:val="0055076F"/>
    <w:rsid w:val="00550D2B"/>
    <w:rsid w:val="0055173A"/>
    <w:rsid w:val="005517F6"/>
    <w:rsid w:val="00552512"/>
    <w:rsid w:val="005529AB"/>
    <w:rsid w:val="00553CB1"/>
    <w:rsid w:val="00553CE8"/>
    <w:rsid w:val="00556335"/>
    <w:rsid w:val="0055653D"/>
    <w:rsid w:val="00556BD7"/>
    <w:rsid w:val="0055707C"/>
    <w:rsid w:val="00560DF2"/>
    <w:rsid w:val="00561386"/>
    <w:rsid w:val="005616A5"/>
    <w:rsid w:val="00561EED"/>
    <w:rsid w:val="005625FD"/>
    <w:rsid w:val="00562DFC"/>
    <w:rsid w:val="0056313E"/>
    <w:rsid w:val="005640C8"/>
    <w:rsid w:val="00564A10"/>
    <w:rsid w:val="00565224"/>
    <w:rsid w:val="00565FDA"/>
    <w:rsid w:val="005661AD"/>
    <w:rsid w:val="005663ED"/>
    <w:rsid w:val="0056711B"/>
    <w:rsid w:val="00567B8B"/>
    <w:rsid w:val="00567C2D"/>
    <w:rsid w:val="005700D6"/>
    <w:rsid w:val="00570315"/>
    <w:rsid w:val="005711C1"/>
    <w:rsid w:val="005716AC"/>
    <w:rsid w:val="00571AEE"/>
    <w:rsid w:val="00571E58"/>
    <w:rsid w:val="005728E8"/>
    <w:rsid w:val="00572A16"/>
    <w:rsid w:val="005733A6"/>
    <w:rsid w:val="0057343C"/>
    <w:rsid w:val="00573A13"/>
    <w:rsid w:val="00573F35"/>
    <w:rsid w:val="00574452"/>
    <w:rsid w:val="00575985"/>
    <w:rsid w:val="00577A71"/>
    <w:rsid w:val="00580047"/>
    <w:rsid w:val="0058039B"/>
    <w:rsid w:val="00580408"/>
    <w:rsid w:val="00580732"/>
    <w:rsid w:val="005815DD"/>
    <w:rsid w:val="0058169B"/>
    <w:rsid w:val="0058235F"/>
    <w:rsid w:val="00583A8E"/>
    <w:rsid w:val="00583FD4"/>
    <w:rsid w:val="00584849"/>
    <w:rsid w:val="00584D65"/>
    <w:rsid w:val="005860AD"/>
    <w:rsid w:val="005864EC"/>
    <w:rsid w:val="005868D8"/>
    <w:rsid w:val="00587087"/>
    <w:rsid w:val="005877D9"/>
    <w:rsid w:val="00590B39"/>
    <w:rsid w:val="005922B4"/>
    <w:rsid w:val="005922CE"/>
    <w:rsid w:val="00592388"/>
    <w:rsid w:val="00592F92"/>
    <w:rsid w:val="005938E9"/>
    <w:rsid w:val="005939D7"/>
    <w:rsid w:val="0059429F"/>
    <w:rsid w:val="005945F1"/>
    <w:rsid w:val="0059466A"/>
    <w:rsid w:val="00594B05"/>
    <w:rsid w:val="00594D71"/>
    <w:rsid w:val="005954AE"/>
    <w:rsid w:val="005955A2"/>
    <w:rsid w:val="0059690D"/>
    <w:rsid w:val="00596B75"/>
    <w:rsid w:val="00597570"/>
    <w:rsid w:val="005A05CA"/>
    <w:rsid w:val="005A1B18"/>
    <w:rsid w:val="005A2941"/>
    <w:rsid w:val="005A2F3B"/>
    <w:rsid w:val="005A3712"/>
    <w:rsid w:val="005A37D7"/>
    <w:rsid w:val="005A3829"/>
    <w:rsid w:val="005A404E"/>
    <w:rsid w:val="005A4371"/>
    <w:rsid w:val="005A46DC"/>
    <w:rsid w:val="005A5B40"/>
    <w:rsid w:val="005A5FA4"/>
    <w:rsid w:val="005A71C5"/>
    <w:rsid w:val="005A7249"/>
    <w:rsid w:val="005A74CB"/>
    <w:rsid w:val="005A79BE"/>
    <w:rsid w:val="005A7A45"/>
    <w:rsid w:val="005B0EF6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B7189"/>
    <w:rsid w:val="005C0606"/>
    <w:rsid w:val="005C0790"/>
    <w:rsid w:val="005C085F"/>
    <w:rsid w:val="005C0F2F"/>
    <w:rsid w:val="005C0F9C"/>
    <w:rsid w:val="005C10F2"/>
    <w:rsid w:val="005C17D1"/>
    <w:rsid w:val="005C29D8"/>
    <w:rsid w:val="005C2C16"/>
    <w:rsid w:val="005C2D74"/>
    <w:rsid w:val="005C2F81"/>
    <w:rsid w:val="005C4C3E"/>
    <w:rsid w:val="005C54ED"/>
    <w:rsid w:val="005C5A8B"/>
    <w:rsid w:val="005C5F4C"/>
    <w:rsid w:val="005C60C9"/>
    <w:rsid w:val="005C66C9"/>
    <w:rsid w:val="005C6897"/>
    <w:rsid w:val="005C7971"/>
    <w:rsid w:val="005D0173"/>
    <w:rsid w:val="005D0A23"/>
    <w:rsid w:val="005D1614"/>
    <w:rsid w:val="005D17FB"/>
    <w:rsid w:val="005D194E"/>
    <w:rsid w:val="005D1C5C"/>
    <w:rsid w:val="005D1E20"/>
    <w:rsid w:val="005D205B"/>
    <w:rsid w:val="005D29AE"/>
    <w:rsid w:val="005D2D37"/>
    <w:rsid w:val="005D41BD"/>
    <w:rsid w:val="005D45D5"/>
    <w:rsid w:val="005D54AA"/>
    <w:rsid w:val="005D5543"/>
    <w:rsid w:val="005D57F2"/>
    <w:rsid w:val="005D644F"/>
    <w:rsid w:val="005D6709"/>
    <w:rsid w:val="005E0257"/>
    <w:rsid w:val="005E1FEB"/>
    <w:rsid w:val="005E20A0"/>
    <w:rsid w:val="005E2139"/>
    <w:rsid w:val="005E21EE"/>
    <w:rsid w:val="005E235B"/>
    <w:rsid w:val="005E28F8"/>
    <w:rsid w:val="005E3041"/>
    <w:rsid w:val="005E3B27"/>
    <w:rsid w:val="005E3B80"/>
    <w:rsid w:val="005E421D"/>
    <w:rsid w:val="005E42A2"/>
    <w:rsid w:val="005E434E"/>
    <w:rsid w:val="005E4651"/>
    <w:rsid w:val="005E4748"/>
    <w:rsid w:val="005E4796"/>
    <w:rsid w:val="005E49B1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2AD"/>
    <w:rsid w:val="005F07C7"/>
    <w:rsid w:val="005F0FE2"/>
    <w:rsid w:val="005F18CA"/>
    <w:rsid w:val="005F1CAB"/>
    <w:rsid w:val="005F1F3D"/>
    <w:rsid w:val="005F2217"/>
    <w:rsid w:val="005F22F5"/>
    <w:rsid w:val="005F3C94"/>
    <w:rsid w:val="005F3ECA"/>
    <w:rsid w:val="005F54AC"/>
    <w:rsid w:val="005F6BDB"/>
    <w:rsid w:val="005F6C86"/>
    <w:rsid w:val="005F6F26"/>
    <w:rsid w:val="005F7173"/>
    <w:rsid w:val="005F73C1"/>
    <w:rsid w:val="005F77B6"/>
    <w:rsid w:val="005F7FCB"/>
    <w:rsid w:val="0060103F"/>
    <w:rsid w:val="00601052"/>
    <w:rsid w:val="006018BE"/>
    <w:rsid w:val="006020ED"/>
    <w:rsid w:val="0060302D"/>
    <w:rsid w:val="006047A9"/>
    <w:rsid w:val="00605522"/>
    <w:rsid w:val="00605ACB"/>
    <w:rsid w:val="00606537"/>
    <w:rsid w:val="006066A5"/>
    <w:rsid w:val="006066E6"/>
    <w:rsid w:val="0060673D"/>
    <w:rsid w:val="00610425"/>
    <w:rsid w:val="00610CA5"/>
    <w:rsid w:val="00610EBC"/>
    <w:rsid w:val="006113B5"/>
    <w:rsid w:val="006113CC"/>
    <w:rsid w:val="00611E47"/>
    <w:rsid w:val="00612156"/>
    <w:rsid w:val="006122EE"/>
    <w:rsid w:val="0061334B"/>
    <w:rsid w:val="006136B1"/>
    <w:rsid w:val="0061394D"/>
    <w:rsid w:val="00613D23"/>
    <w:rsid w:val="00614B4B"/>
    <w:rsid w:val="00614F47"/>
    <w:rsid w:val="0061558F"/>
    <w:rsid w:val="00615F21"/>
    <w:rsid w:val="006165EE"/>
    <w:rsid w:val="006170D4"/>
    <w:rsid w:val="00620599"/>
    <w:rsid w:val="006207E2"/>
    <w:rsid w:val="00620B27"/>
    <w:rsid w:val="00620CDF"/>
    <w:rsid w:val="00620F10"/>
    <w:rsid w:val="006217B2"/>
    <w:rsid w:val="00621EE2"/>
    <w:rsid w:val="00622A38"/>
    <w:rsid w:val="00622A8E"/>
    <w:rsid w:val="00623200"/>
    <w:rsid w:val="0062372A"/>
    <w:rsid w:val="0062462B"/>
    <w:rsid w:val="0062475F"/>
    <w:rsid w:val="0062513C"/>
    <w:rsid w:val="00625751"/>
    <w:rsid w:val="00625EB3"/>
    <w:rsid w:val="00626393"/>
    <w:rsid w:val="006272FB"/>
    <w:rsid w:val="00630168"/>
    <w:rsid w:val="006307E2"/>
    <w:rsid w:val="006313FD"/>
    <w:rsid w:val="00631586"/>
    <w:rsid w:val="006321A4"/>
    <w:rsid w:val="006321DC"/>
    <w:rsid w:val="00633313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0135"/>
    <w:rsid w:val="00641223"/>
    <w:rsid w:val="006417B4"/>
    <w:rsid w:val="0064260B"/>
    <w:rsid w:val="00642ED9"/>
    <w:rsid w:val="00642EE2"/>
    <w:rsid w:val="00643B32"/>
    <w:rsid w:val="00644C03"/>
    <w:rsid w:val="00645662"/>
    <w:rsid w:val="006460C4"/>
    <w:rsid w:val="00646EF4"/>
    <w:rsid w:val="00646F89"/>
    <w:rsid w:val="00646FB2"/>
    <w:rsid w:val="006475C0"/>
    <w:rsid w:val="006476CE"/>
    <w:rsid w:val="00647BDD"/>
    <w:rsid w:val="00647F19"/>
    <w:rsid w:val="00650333"/>
    <w:rsid w:val="00650485"/>
    <w:rsid w:val="00650E65"/>
    <w:rsid w:val="00650EED"/>
    <w:rsid w:val="00650F9B"/>
    <w:rsid w:val="0065135C"/>
    <w:rsid w:val="00651724"/>
    <w:rsid w:val="00652013"/>
    <w:rsid w:val="00652AE8"/>
    <w:rsid w:val="00652C3C"/>
    <w:rsid w:val="00652DB0"/>
    <w:rsid w:val="00652DBE"/>
    <w:rsid w:val="0065301E"/>
    <w:rsid w:val="006537BC"/>
    <w:rsid w:val="00653BD5"/>
    <w:rsid w:val="006541AA"/>
    <w:rsid w:val="006549E8"/>
    <w:rsid w:val="00660BCD"/>
    <w:rsid w:val="00660E34"/>
    <w:rsid w:val="00661F80"/>
    <w:rsid w:val="00662323"/>
    <w:rsid w:val="00663F65"/>
    <w:rsid w:val="0066425C"/>
    <w:rsid w:val="006644C6"/>
    <w:rsid w:val="00664A4C"/>
    <w:rsid w:val="00664D49"/>
    <w:rsid w:val="00665618"/>
    <w:rsid w:val="00666A59"/>
    <w:rsid w:val="00667E70"/>
    <w:rsid w:val="006705ED"/>
    <w:rsid w:val="006715BD"/>
    <w:rsid w:val="00671787"/>
    <w:rsid w:val="00671896"/>
    <w:rsid w:val="00671A2C"/>
    <w:rsid w:val="006731D4"/>
    <w:rsid w:val="00673DCD"/>
    <w:rsid w:val="0067431C"/>
    <w:rsid w:val="00674AEE"/>
    <w:rsid w:val="00674F24"/>
    <w:rsid w:val="00675294"/>
    <w:rsid w:val="006754EB"/>
    <w:rsid w:val="00676440"/>
    <w:rsid w:val="00676E97"/>
    <w:rsid w:val="00677688"/>
    <w:rsid w:val="00680C07"/>
    <w:rsid w:val="00681504"/>
    <w:rsid w:val="0068152C"/>
    <w:rsid w:val="0068189E"/>
    <w:rsid w:val="00681B0C"/>
    <w:rsid w:val="006823BD"/>
    <w:rsid w:val="00683100"/>
    <w:rsid w:val="00683104"/>
    <w:rsid w:val="00683246"/>
    <w:rsid w:val="00683395"/>
    <w:rsid w:val="00683A3B"/>
    <w:rsid w:val="00684060"/>
    <w:rsid w:val="0068504D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82C"/>
    <w:rsid w:val="00693A83"/>
    <w:rsid w:val="00693B42"/>
    <w:rsid w:val="0069599D"/>
    <w:rsid w:val="00695E09"/>
    <w:rsid w:val="006A0B34"/>
    <w:rsid w:val="006A1153"/>
    <w:rsid w:val="006A1E21"/>
    <w:rsid w:val="006A2538"/>
    <w:rsid w:val="006A29B8"/>
    <w:rsid w:val="006A3DA1"/>
    <w:rsid w:val="006A4A7E"/>
    <w:rsid w:val="006A4D03"/>
    <w:rsid w:val="006A5D27"/>
    <w:rsid w:val="006A63EE"/>
    <w:rsid w:val="006A708C"/>
    <w:rsid w:val="006A72BB"/>
    <w:rsid w:val="006A796E"/>
    <w:rsid w:val="006B0052"/>
    <w:rsid w:val="006B01A5"/>
    <w:rsid w:val="006B1774"/>
    <w:rsid w:val="006B179E"/>
    <w:rsid w:val="006B19D7"/>
    <w:rsid w:val="006B1DB9"/>
    <w:rsid w:val="006B3557"/>
    <w:rsid w:val="006B35FC"/>
    <w:rsid w:val="006B385C"/>
    <w:rsid w:val="006B3EAB"/>
    <w:rsid w:val="006B446F"/>
    <w:rsid w:val="006B4AE8"/>
    <w:rsid w:val="006B7E25"/>
    <w:rsid w:val="006C0383"/>
    <w:rsid w:val="006C0CC6"/>
    <w:rsid w:val="006C0E05"/>
    <w:rsid w:val="006C128C"/>
    <w:rsid w:val="006C12FB"/>
    <w:rsid w:val="006C1902"/>
    <w:rsid w:val="006C1B0E"/>
    <w:rsid w:val="006C1B32"/>
    <w:rsid w:val="006C20D1"/>
    <w:rsid w:val="006C2E6C"/>
    <w:rsid w:val="006C334D"/>
    <w:rsid w:val="006C4CD6"/>
    <w:rsid w:val="006C5CEB"/>
    <w:rsid w:val="006C5D92"/>
    <w:rsid w:val="006C6E27"/>
    <w:rsid w:val="006D08D8"/>
    <w:rsid w:val="006D1058"/>
    <w:rsid w:val="006D15A9"/>
    <w:rsid w:val="006D15E5"/>
    <w:rsid w:val="006D181F"/>
    <w:rsid w:val="006D1E76"/>
    <w:rsid w:val="006D23E3"/>
    <w:rsid w:val="006D3066"/>
    <w:rsid w:val="006D3A9F"/>
    <w:rsid w:val="006D44F5"/>
    <w:rsid w:val="006D4BED"/>
    <w:rsid w:val="006D51E6"/>
    <w:rsid w:val="006D5D75"/>
    <w:rsid w:val="006D63E2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3A6D"/>
    <w:rsid w:val="006E3DC3"/>
    <w:rsid w:val="006E44F5"/>
    <w:rsid w:val="006E4744"/>
    <w:rsid w:val="006E578D"/>
    <w:rsid w:val="006E5798"/>
    <w:rsid w:val="006E5EB5"/>
    <w:rsid w:val="006E6200"/>
    <w:rsid w:val="006E640B"/>
    <w:rsid w:val="006E6F7A"/>
    <w:rsid w:val="006E755F"/>
    <w:rsid w:val="006E7DB8"/>
    <w:rsid w:val="006F04FA"/>
    <w:rsid w:val="006F1212"/>
    <w:rsid w:val="006F12DB"/>
    <w:rsid w:val="006F1546"/>
    <w:rsid w:val="006F1BF3"/>
    <w:rsid w:val="006F2260"/>
    <w:rsid w:val="006F2F57"/>
    <w:rsid w:val="006F34FF"/>
    <w:rsid w:val="006F3B23"/>
    <w:rsid w:val="006F3DD8"/>
    <w:rsid w:val="006F4165"/>
    <w:rsid w:val="006F45AB"/>
    <w:rsid w:val="006F4AAF"/>
    <w:rsid w:val="006F6963"/>
    <w:rsid w:val="006F6CF5"/>
    <w:rsid w:val="006F75AF"/>
    <w:rsid w:val="006F791B"/>
    <w:rsid w:val="006F7EB9"/>
    <w:rsid w:val="0070014D"/>
    <w:rsid w:val="00700320"/>
    <w:rsid w:val="00700901"/>
    <w:rsid w:val="00701D94"/>
    <w:rsid w:val="00701FAB"/>
    <w:rsid w:val="00702D90"/>
    <w:rsid w:val="00703522"/>
    <w:rsid w:val="00704B32"/>
    <w:rsid w:val="00704F19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12D"/>
    <w:rsid w:val="00715526"/>
    <w:rsid w:val="00715F82"/>
    <w:rsid w:val="007165D6"/>
    <w:rsid w:val="00716E37"/>
    <w:rsid w:val="00720346"/>
    <w:rsid w:val="00720720"/>
    <w:rsid w:val="00721895"/>
    <w:rsid w:val="007218C4"/>
    <w:rsid w:val="00721F55"/>
    <w:rsid w:val="00722AE4"/>
    <w:rsid w:val="0072348E"/>
    <w:rsid w:val="00723753"/>
    <w:rsid w:val="00724DDD"/>
    <w:rsid w:val="007253D3"/>
    <w:rsid w:val="00726053"/>
    <w:rsid w:val="00726918"/>
    <w:rsid w:val="00726FB3"/>
    <w:rsid w:val="007270F0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AF8"/>
    <w:rsid w:val="00733E46"/>
    <w:rsid w:val="007353BE"/>
    <w:rsid w:val="00735834"/>
    <w:rsid w:val="00735CA8"/>
    <w:rsid w:val="0073626D"/>
    <w:rsid w:val="00736286"/>
    <w:rsid w:val="00736DDD"/>
    <w:rsid w:val="00737C07"/>
    <w:rsid w:val="00737CE6"/>
    <w:rsid w:val="00737E08"/>
    <w:rsid w:val="00741282"/>
    <w:rsid w:val="007415B4"/>
    <w:rsid w:val="00741772"/>
    <w:rsid w:val="007418F8"/>
    <w:rsid w:val="007419E4"/>
    <w:rsid w:val="0074297F"/>
    <w:rsid w:val="00743CA4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4D0"/>
    <w:rsid w:val="00750CD8"/>
    <w:rsid w:val="00750D0B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CE4"/>
    <w:rsid w:val="0075406E"/>
    <w:rsid w:val="00754668"/>
    <w:rsid w:val="00755689"/>
    <w:rsid w:val="00755DE2"/>
    <w:rsid w:val="00756463"/>
    <w:rsid w:val="007573B9"/>
    <w:rsid w:val="0075792B"/>
    <w:rsid w:val="00757B4F"/>
    <w:rsid w:val="00757C99"/>
    <w:rsid w:val="007607F1"/>
    <w:rsid w:val="00760982"/>
    <w:rsid w:val="00761D80"/>
    <w:rsid w:val="00761FC3"/>
    <w:rsid w:val="00762036"/>
    <w:rsid w:val="00762905"/>
    <w:rsid w:val="0076315A"/>
    <w:rsid w:val="00763822"/>
    <w:rsid w:val="007639FB"/>
    <w:rsid w:val="0076400A"/>
    <w:rsid w:val="0076443B"/>
    <w:rsid w:val="00764A48"/>
    <w:rsid w:val="00764D28"/>
    <w:rsid w:val="00764EC2"/>
    <w:rsid w:val="00765581"/>
    <w:rsid w:val="00765FC2"/>
    <w:rsid w:val="00767B26"/>
    <w:rsid w:val="00770AB7"/>
    <w:rsid w:val="0077130B"/>
    <w:rsid w:val="0077282E"/>
    <w:rsid w:val="00772832"/>
    <w:rsid w:val="00772A06"/>
    <w:rsid w:val="007730B1"/>
    <w:rsid w:val="00773155"/>
    <w:rsid w:val="00773157"/>
    <w:rsid w:val="007744E9"/>
    <w:rsid w:val="00774989"/>
    <w:rsid w:val="00775980"/>
    <w:rsid w:val="00775B96"/>
    <w:rsid w:val="00776D1E"/>
    <w:rsid w:val="007772F3"/>
    <w:rsid w:val="007774F8"/>
    <w:rsid w:val="00777A32"/>
    <w:rsid w:val="00780894"/>
    <w:rsid w:val="0078136D"/>
    <w:rsid w:val="00781E7C"/>
    <w:rsid w:val="007821F5"/>
    <w:rsid w:val="00782AF0"/>
    <w:rsid w:val="0078393B"/>
    <w:rsid w:val="00783B0C"/>
    <w:rsid w:val="00783BCF"/>
    <w:rsid w:val="00783F25"/>
    <w:rsid w:val="00784073"/>
    <w:rsid w:val="00784EBE"/>
    <w:rsid w:val="00785EC8"/>
    <w:rsid w:val="00786151"/>
    <w:rsid w:val="00786CE2"/>
    <w:rsid w:val="00787376"/>
    <w:rsid w:val="00787412"/>
    <w:rsid w:val="00787681"/>
    <w:rsid w:val="00787DF8"/>
    <w:rsid w:val="00790165"/>
    <w:rsid w:val="0079154B"/>
    <w:rsid w:val="00791807"/>
    <w:rsid w:val="00791E51"/>
    <w:rsid w:val="00791EE8"/>
    <w:rsid w:val="00793A3D"/>
    <w:rsid w:val="00794094"/>
    <w:rsid w:val="00794A7F"/>
    <w:rsid w:val="007951DF"/>
    <w:rsid w:val="0079544A"/>
    <w:rsid w:val="0079556B"/>
    <w:rsid w:val="00795828"/>
    <w:rsid w:val="00795C66"/>
    <w:rsid w:val="00796C0E"/>
    <w:rsid w:val="00797CD0"/>
    <w:rsid w:val="007A01E9"/>
    <w:rsid w:val="007A0CCB"/>
    <w:rsid w:val="007A10C7"/>
    <w:rsid w:val="007A12F4"/>
    <w:rsid w:val="007A18BB"/>
    <w:rsid w:val="007A2361"/>
    <w:rsid w:val="007A27AF"/>
    <w:rsid w:val="007A2E67"/>
    <w:rsid w:val="007A3EC8"/>
    <w:rsid w:val="007A4FF9"/>
    <w:rsid w:val="007A50CA"/>
    <w:rsid w:val="007A6802"/>
    <w:rsid w:val="007B1563"/>
    <w:rsid w:val="007B158D"/>
    <w:rsid w:val="007B19A3"/>
    <w:rsid w:val="007B1EE2"/>
    <w:rsid w:val="007B23BF"/>
    <w:rsid w:val="007B249C"/>
    <w:rsid w:val="007B39FF"/>
    <w:rsid w:val="007B3D8F"/>
    <w:rsid w:val="007B3DA5"/>
    <w:rsid w:val="007B4E7A"/>
    <w:rsid w:val="007B5109"/>
    <w:rsid w:val="007B5951"/>
    <w:rsid w:val="007B6460"/>
    <w:rsid w:val="007B66A6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4BD"/>
    <w:rsid w:val="007C564A"/>
    <w:rsid w:val="007C7204"/>
    <w:rsid w:val="007C75D4"/>
    <w:rsid w:val="007D1C8C"/>
    <w:rsid w:val="007D2255"/>
    <w:rsid w:val="007D22BB"/>
    <w:rsid w:val="007D3080"/>
    <w:rsid w:val="007D30F0"/>
    <w:rsid w:val="007D3A17"/>
    <w:rsid w:val="007D4982"/>
    <w:rsid w:val="007D4A4B"/>
    <w:rsid w:val="007D5781"/>
    <w:rsid w:val="007D6834"/>
    <w:rsid w:val="007D6A5D"/>
    <w:rsid w:val="007D79DA"/>
    <w:rsid w:val="007E05CC"/>
    <w:rsid w:val="007E0F12"/>
    <w:rsid w:val="007E1485"/>
    <w:rsid w:val="007E1747"/>
    <w:rsid w:val="007E1BE3"/>
    <w:rsid w:val="007E2136"/>
    <w:rsid w:val="007E2A26"/>
    <w:rsid w:val="007E2AE8"/>
    <w:rsid w:val="007E5E7A"/>
    <w:rsid w:val="007E63BC"/>
    <w:rsid w:val="007E667C"/>
    <w:rsid w:val="007E729D"/>
    <w:rsid w:val="007E77A1"/>
    <w:rsid w:val="007E7A42"/>
    <w:rsid w:val="007E7A76"/>
    <w:rsid w:val="007E7B69"/>
    <w:rsid w:val="007F0221"/>
    <w:rsid w:val="007F03E7"/>
    <w:rsid w:val="007F0F55"/>
    <w:rsid w:val="007F16E3"/>
    <w:rsid w:val="007F1D91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015"/>
    <w:rsid w:val="007F53D3"/>
    <w:rsid w:val="007F5480"/>
    <w:rsid w:val="007F6270"/>
    <w:rsid w:val="007F6DC9"/>
    <w:rsid w:val="007F75D7"/>
    <w:rsid w:val="007F7BEE"/>
    <w:rsid w:val="007F7E60"/>
    <w:rsid w:val="008008D0"/>
    <w:rsid w:val="00800B6F"/>
    <w:rsid w:val="00800EE7"/>
    <w:rsid w:val="0080151C"/>
    <w:rsid w:val="00801F2C"/>
    <w:rsid w:val="00802C44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4F5F"/>
    <w:rsid w:val="00805479"/>
    <w:rsid w:val="00806EC0"/>
    <w:rsid w:val="0080742A"/>
    <w:rsid w:val="00807471"/>
    <w:rsid w:val="00807BD2"/>
    <w:rsid w:val="00807ECE"/>
    <w:rsid w:val="00810C16"/>
    <w:rsid w:val="00811651"/>
    <w:rsid w:val="00811BDA"/>
    <w:rsid w:val="00811D42"/>
    <w:rsid w:val="0081214F"/>
    <w:rsid w:val="00812201"/>
    <w:rsid w:val="00812FDB"/>
    <w:rsid w:val="00814116"/>
    <w:rsid w:val="00814887"/>
    <w:rsid w:val="00814A76"/>
    <w:rsid w:val="00814AF7"/>
    <w:rsid w:val="00815D01"/>
    <w:rsid w:val="00815D25"/>
    <w:rsid w:val="00815F39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389"/>
    <w:rsid w:val="00823A21"/>
    <w:rsid w:val="00823E9D"/>
    <w:rsid w:val="008242A2"/>
    <w:rsid w:val="00824506"/>
    <w:rsid w:val="00824AD9"/>
    <w:rsid w:val="00824DE7"/>
    <w:rsid w:val="008253C6"/>
    <w:rsid w:val="008263CB"/>
    <w:rsid w:val="008263D1"/>
    <w:rsid w:val="00826504"/>
    <w:rsid w:val="0082677A"/>
    <w:rsid w:val="00827DDB"/>
    <w:rsid w:val="00830542"/>
    <w:rsid w:val="00830733"/>
    <w:rsid w:val="00830B08"/>
    <w:rsid w:val="00830F4A"/>
    <w:rsid w:val="00831821"/>
    <w:rsid w:val="008329EE"/>
    <w:rsid w:val="00832AC7"/>
    <w:rsid w:val="0083337C"/>
    <w:rsid w:val="0083420A"/>
    <w:rsid w:val="0083424D"/>
    <w:rsid w:val="00834A3E"/>
    <w:rsid w:val="00834E59"/>
    <w:rsid w:val="008356BE"/>
    <w:rsid w:val="008358F6"/>
    <w:rsid w:val="00836424"/>
    <w:rsid w:val="00836E22"/>
    <w:rsid w:val="00837040"/>
    <w:rsid w:val="00837214"/>
    <w:rsid w:val="00837799"/>
    <w:rsid w:val="00837BCE"/>
    <w:rsid w:val="00837FC7"/>
    <w:rsid w:val="00840425"/>
    <w:rsid w:val="0084078F"/>
    <w:rsid w:val="0084098D"/>
    <w:rsid w:val="00840C13"/>
    <w:rsid w:val="008412A7"/>
    <w:rsid w:val="00841853"/>
    <w:rsid w:val="008418D4"/>
    <w:rsid w:val="00841978"/>
    <w:rsid w:val="00841A79"/>
    <w:rsid w:val="008421A6"/>
    <w:rsid w:val="00842550"/>
    <w:rsid w:val="008429DF"/>
    <w:rsid w:val="00842D5A"/>
    <w:rsid w:val="00843590"/>
    <w:rsid w:val="00843C30"/>
    <w:rsid w:val="00843F6D"/>
    <w:rsid w:val="00844861"/>
    <w:rsid w:val="00844C10"/>
    <w:rsid w:val="00844C88"/>
    <w:rsid w:val="008451BC"/>
    <w:rsid w:val="008457CB"/>
    <w:rsid w:val="0084610D"/>
    <w:rsid w:val="00846124"/>
    <w:rsid w:val="008467FD"/>
    <w:rsid w:val="00846D83"/>
    <w:rsid w:val="00847127"/>
    <w:rsid w:val="008471F8"/>
    <w:rsid w:val="00850AE4"/>
    <w:rsid w:val="00850FCD"/>
    <w:rsid w:val="0085142B"/>
    <w:rsid w:val="0085237D"/>
    <w:rsid w:val="00853EA0"/>
    <w:rsid w:val="00853EAA"/>
    <w:rsid w:val="008540E2"/>
    <w:rsid w:val="00854602"/>
    <w:rsid w:val="00854C9C"/>
    <w:rsid w:val="008565E1"/>
    <w:rsid w:val="0085660B"/>
    <w:rsid w:val="00856771"/>
    <w:rsid w:val="0085743A"/>
    <w:rsid w:val="0085786B"/>
    <w:rsid w:val="00857974"/>
    <w:rsid w:val="008604A1"/>
    <w:rsid w:val="008618BD"/>
    <w:rsid w:val="00862248"/>
    <w:rsid w:val="00862DE4"/>
    <w:rsid w:val="00862F36"/>
    <w:rsid w:val="00863DAF"/>
    <w:rsid w:val="00864031"/>
    <w:rsid w:val="00864397"/>
    <w:rsid w:val="00864658"/>
    <w:rsid w:val="00864A34"/>
    <w:rsid w:val="00864C89"/>
    <w:rsid w:val="00865220"/>
    <w:rsid w:val="008657E3"/>
    <w:rsid w:val="008658FA"/>
    <w:rsid w:val="00865E27"/>
    <w:rsid w:val="0086710D"/>
    <w:rsid w:val="00867287"/>
    <w:rsid w:val="0086798D"/>
    <w:rsid w:val="00870C6C"/>
    <w:rsid w:val="00872168"/>
    <w:rsid w:val="00872B24"/>
    <w:rsid w:val="008748AD"/>
    <w:rsid w:val="00874E32"/>
    <w:rsid w:val="00875B1B"/>
    <w:rsid w:val="00875C76"/>
    <w:rsid w:val="00875F78"/>
    <w:rsid w:val="008764DA"/>
    <w:rsid w:val="0087662F"/>
    <w:rsid w:val="008767E2"/>
    <w:rsid w:val="008770E6"/>
    <w:rsid w:val="0087769A"/>
    <w:rsid w:val="00877D75"/>
    <w:rsid w:val="00880016"/>
    <w:rsid w:val="0088007E"/>
    <w:rsid w:val="008806A9"/>
    <w:rsid w:val="00880E77"/>
    <w:rsid w:val="008813D1"/>
    <w:rsid w:val="00882180"/>
    <w:rsid w:val="008827AB"/>
    <w:rsid w:val="00882A92"/>
    <w:rsid w:val="00882BE8"/>
    <w:rsid w:val="00882CCA"/>
    <w:rsid w:val="00882EA7"/>
    <w:rsid w:val="008834B6"/>
    <w:rsid w:val="008836E5"/>
    <w:rsid w:val="00883BD1"/>
    <w:rsid w:val="00883C7F"/>
    <w:rsid w:val="0088447D"/>
    <w:rsid w:val="0088468B"/>
    <w:rsid w:val="008851B9"/>
    <w:rsid w:val="00885837"/>
    <w:rsid w:val="00885BB9"/>
    <w:rsid w:val="00885D24"/>
    <w:rsid w:val="0088686B"/>
    <w:rsid w:val="00886D58"/>
    <w:rsid w:val="00887386"/>
    <w:rsid w:val="00887579"/>
    <w:rsid w:val="00887951"/>
    <w:rsid w:val="00890C61"/>
    <w:rsid w:val="00890F8C"/>
    <w:rsid w:val="0089189F"/>
    <w:rsid w:val="008943F7"/>
    <w:rsid w:val="00895259"/>
    <w:rsid w:val="0089565A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1FC8"/>
    <w:rsid w:val="008A22EA"/>
    <w:rsid w:val="008A2D56"/>
    <w:rsid w:val="008A3500"/>
    <w:rsid w:val="008A3CCC"/>
    <w:rsid w:val="008A41A9"/>
    <w:rsid w:val="008A4882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0EE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840"/>
    <w:rsid w:val="008C4AEA"/>
    <w:rsid w:val="008C54A5"/>
    <w:rsid w:val="008C5E78"/>
    <w:rsid w:val="008C6251"/>
    <w:rsid w:val="008C6953"/>
    <w:rsid w:val="008C7969"/>
    <w:rsid w:val="008C7C13"/>
    <w:rsid w:val="008D01FE"/>
    <w:rsid w:val="008D0284"/>
    <w:rsid w:val="008D03E2"/>
    <w:rsid w:val="008D072C"/>
    <w:rsid w:val="008D07F7"/>
    <w:rsid w:val="008D09C5"/>
    <w:rsid w:val="008D1945"/>
    <w:rsid w:val="008D1BC6"/>
    <w:rsid w:val="008D1CCD"/>
    <w:rsid w:val="008D22F6"/>
    <w:rsid w:val="008D3D81"/>
    <w:rsid w:val="008D4C02"/>
    <w:rsid w:val="008D4CF3"/>
    <w:rsid w:val="008D58B2"/>
    <w:rsid w:val="008D5C63"/>
    <w:rsid w:val="008D5F2B"/>
    <w:rsid w:val="008D61BC"/>
    <w:rsid w:val="008D66AC"/>
    <w:rsid w:val="008D68BF"/>
    <w:rsid w:val="008D77A5"/>
    <w:rsid w:val="008D77D4"/>
    <w:rsid w:val="008E085E"/>
    <w:rsid w:val="008E08E4"/>
    <w:rsid w:val="008E0D46"/>
    <w:rsid w:val="008E1869"/>
    <w:rsid w:val="008E1F3A"/>
    <w:rsid w:val="008E2A8A"/>
    <w:rsid w:val="008E34AC"/>
    <w:rsid w:val="008E389B"/>
    <w:rsid w:val="008E3A28"/>
    <w:rsid w:val="008E4CCC"/>
    <w:rsid w:val="008E4DCB"/>
    <w:rsid w:val="008E4E38"/>
    <w:rsid w:val="008E4E5A"/>
    <w:rsid w:val="008E518B"/>
    <w:rsid w:val="008E53D2"/>
    <w:rsid w:val="008E67B9"/>
    <w:rsid w:val="008E67FA"/>
    <w:rsid w:val="008E6879"/>
    <w:rsid w:val="008E7176"/>
    <w:rsid w:val="008E7546"/>
    <w:rsid w:val="008E773E"/>
    <w:rsid w:val="008E7C6A"/>
    <w:rsid w:val="008E7D40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6536"/>
    <w:rsid w:val="008F6A26"/>
    <w:rsid w:val="008F6E0E"/>
    <w:rsid w:val="008F7136"/>
    <w:rsid w:val="008F7B70"/>
    <w:rsid w:val="008F7C7A"/>
    <w:rsid w:val="008F7DB3"/>
    <w:rsid w:val="00901422"/>
    <w:rsid w:val="00901646"/>
    <w:rsid w:val="00901DCC"/>
    <w:rsid w:val="0090210A"/>
    <w:rsid w:val="00902156"/>
    <w:rsid w:val="0090444C"/>
    <w:rsid w:val="00904596"/>
    <w:rsid w:val="00904A7B"/>
    <w:rsid w:val="00905294"/>
    <w:rsid w:val="00905C51"/>
    <w:rsid w:val="009061D8"/>
    <w:rsid w:val="009062AE"/>
    <w:rsid w:val="009070F5"/>
    <w:rsid w:val="0090732B"/>
    <w:rsid w:val="0090741A"/>
    <w:rsid w:val="00907B82"/>
    <w:rsid w:val="009111F6"/>
    <w:rsid w:val="0091147A"/>
    <w:rsid w:val="0091164B"/>
    <w:rsid w:val="00911BE6"/>
    <w:rsid w:val="00912319"/>
    <w:rsid w:val="00912F1A"/>
    <w:rsid w:val="009134EB"/>
    <w:rsid w:val="00913ABC"/>
    <w:rsid w:val="00913C60"/>
    <w:rsid w:val="00913E22"/>
    <w:rsid w:val="009144E6"/>
    <w:rsid w:val="00914D1B"/>
    <w:rsid w:val="00914FDB"/>
    <w:rsid w:val="00915D6C"/>
    <w:rsid w:val="00915E75"/>
    <w:rsid w:val="00916351"/>
    <w:rsid w:val="00916429"/>
    <w:rsid w:val="0091659F"/>
    <w:rsid w:val="009170BA"/>
    <w:rsid w:val="0091751C"/>
    <w:rsid w:val="00917CFB"/>
    <w:rsid w:val="00920220"/>
    <w:rsid w:val="009205E0"/>
    <w:rsid w:val="00921405"/>
    <w:rsid w:val="00921E8A"/>
    <w:rsid w:val="0092247F"/>
    <w:rsid w:val="00922F40"/>
    <w:rsid w:val="00924382"/>
    <w:rsid w:val="00924414"/>
    <w:rsid w:val="00924799"/>
    <w:rsid w:val="00924FBE"/>
    <w:rsid w:val="00924FF2"/>
    <w:rsid w:val="009264D2"/>
    <w:rsid w:val="00926B9C"/>
    <w:rsid w:val="0092703C"/>
    <w:rsid w:val="00927338"/>
    <w:rsid w:val="00927A15"/>
    <w:rsid w:val="0093004C"/>
    <w:rsid w:val="00930CEA"/>
    <w:rsid w:val="00930FD3"/>
    <w:rsid w:val="00932091"/>
    <w:rsid w:val="00932142"/>
    <w:rsid w:val="00932474"/>
    <w:rsid w:val="00932AAE"/>
    <w:rsid w:val="00932CCB"/>
    <w:rsid w:val="009336AA"/>
    <w:rsid w:val="00933C2E"/>
    <w:rsid w:val="009344E3"/>
    <w:rsid w:val="00934810"/>
    <w:rsid w:val="00936432"/>
    <w:rsid w:val="0093673A"/>
    <w:rsid w:val="0093687B"/>
    <w:rsid w:val="009373E8"/>
    <w:rsid w:val="00937888"/>
    <w:rsid w:val="00937F32"/>
    <w:rsid w:val="009402E0"/>
    <w:rsid w:val="00940479"/>
    <w:rsid w:val="009406A2"/>
    <w:rsid w:val="009407AA"/>
    <w:rsid w:val="009417BA"/>
    <w:rsid w:val="00942A20"/>
    <w:rsid w:val="00942B1C"/>
    <w:rsid w:val="00943FD6"/>
    <w:rsid w:val="0094407F"/>
    <w:rsid w:val="009443F7"/>
    <w:rsid w:val="009445DA"/>
    <w:rsid w:val="009449C1"/>
    <w:rsid w:val="009455E8"/>
    <w:rsid w:val="009466F4"/>
    <w:rsid w:val="009467EA"/>
    <w:rsid w:val="00947CF6"/>
    <w:rsid w:val="0095026A"/>
    <w:rsid w:val="00950570"/>
    <w:rsid w:val="009505A5"/>
    <w:rsid w:val="009509F1"/>
    <w:rsid w:val="00950A34"/>
    <w:rsid w:val="009516CD"/>
    <w:rsid w:val="00951BE6"/>
    <w:rsid w:val="009527A9"/>
    <w:rsid w:val="009530B6"/>
    <w:rsid w:val="00953499"/>
    <w:rsid w:val="00953D98"/>
    <w:rsid w:val="0095456C"/>
    <w:rsid w:val="0095470D"/>
    <w:rsid w:val="0095492D"/>
    <w:rsid w:val="00954C0B"/>
    <w:rsid w:val="0095538E"/>
    <w:rsid w:val="009553AD"/>
    <w:rsid w:val="009555EC"/>
    <w:rsid w:val="009557DE"/>
    <w:rsid w:val="00955FC6"/>
    <w:rsid w:val="0095631D"/>
    <w:rsid w:val="0095675A"/>
    <w:rsid w:val="00956BED"/>
    <w:rsid w:val="00957326"/>
    <w:rsid w:val="009579AF"/>
    <w:rsid w:val="00957C33"/>
    <w:rsid w:val="00957E8B"/>
    <w:rsid w:val="00960247"/>
    <w:rsid w:val="00960DC9"/>
    <w:rsid w:val="00961194"/>
    <w:rsid w:val="009617EC"/>
    <w:rsid w:val="00962508"/>
    <w:rsid w:val="00963726"/>
    <w:rsid w:val="00964C4E"/>
    <w:rsid w:val="009672A5"/>
    <w:rsid w:val="00967A1D"/>
    <w:rsid w:val="00967B00"/>
    <w:rsid w:val="00967C0C"/>
    <w:rsid w:val="00971039"/>
    <w:rsid w:val="00971274"/>
    <w:rsid w:val="00971CEB"/>
    <w:rsid w:val="00973945"/>
    <w:rsid w:val="00973995"/>
    <w:rsid w:val="0097484F"/>
    <w:rsid w:val="009761BD"/>
    <w:rsid w:val="0097639A"/>
    <w:rsid w:val="00976E51"/>
    <w:rsid w:val="009775A4"/>
    <w:rsid w:val="00977B32"/>
    <w:rsid w:val="00977D04"/>
    <w:rsid w:val="00980B13"/>
    <w:rsid w:val="00981635"/>
    <w:rsid w:val="00981746"/>
    <w:rsid w:val="009818FB"/>
    <w:rsid w:val="00981C25"/>
    <w:rsid w:val="009821F7"/>
    <w:rsid w:val="00983364"/>
    <w:rsid w:val="0098353F"/>
    <w:rsid w:val="00983748"/>
    <w:rsid w:val="0098557C"/>
    <w:rsid w:val="009859C9"/>
    <w:rsid w:val="00985A0E"/>
    <w:rsid w:val="00986350"/>
    <w:rsid w:val="009865E0"/>
    <w:rsid w:val="009866B7"/>
    <w:rsid w:val="009872F1"/>
    <w:rsid w:val="00987450"/>
    <w:rsid w:val="009903AA"/>
    <w:rsid w:val="009907D2"/>
    <w:rsid w:val="00992237"/>
    <w:rsid w:val="0099285D"/>
    <w:rsid w:val="009928F3"/>
    <w:rsid w:val="00992AB5"/>
    <w:rsid w:val="00992D13"/>
    <w:rsid w:val="00992DAA"/>
    <w:rsid w:val="009930B4"/>
    <w:rsid w:val="00994016"/>
    <w:rsid w:val="009942D3"/>
    <w:rsid w:val="0099436D"/>
    <w:rsid w:val="00994B7A"/>
    <w:rsid w:val="00995152"/>
    <w:rsid w:val="0099590A"/>
    <w:rsid w:val="00996703"/>
    <w:rsid w:val="00996ABE"/>
    <w:rsid w:val="0099750A"/>
    <w:rsid w:val="00997531"/>
    <w:rsid w:val="009979A0"/>
    <w:rsid w:val="009A018F"/>
    <w:rsid w:val="009A0861"/>
    <w:rsid w:val="009A0A9C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5C7B"/>
    <w:rsid w:val="009A666D"/>
    <w:rsid w:val="009A74A2"/>
    <w:rsid w:val="009A760F"/>
    <w:rsid w:val="009A7798"/>
    <w:rsid w:val="009B05B1"/>
    <w:rsid w:val="009B09CE"/>
    <w:rsid w:val="009B1A88"/>
    <w:rsid w:val="009B1CDE"/>
    <w:rsid w:val="009B2123"/>
    <w:rsid w:val="009B23A3"/>
    <w:rsid w:val="009B23D0"/>
    <w:rsid w:val="009B33F0"/>
    <w:rsid w:val="009B3919"/>
    <w:rsid w:val="009B3D7F"/>
    <w:rsid w:val="009B4BFF"/>
    <w:rsid w:val="009B4EF5"/>
    <w:rsid w:val="009B5679"/>
    <w:rsid w:val="009B5A67"/>
    <w:rsid w:val="009B5B04"/>
    <w:rsid w:val="009B5C0A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3F"/>
    <w:rsid w:val="009C34FF"/>
    <w:rsid w:val="009C38DF"/>
    <w:rsid w:val="009C408A"/>
    <w:rsid w:val="009C42D1"/>
    <w:rsid w:val="009C54CA"/>
    <w:rsid w:val="009C5529"/>
    <w:rsid w:val="009C5BD6"/>
    <w:rsid w:val="009C659F"/>
    <w:rsid w:val="009D027E"/>
    <w:rsid w:val="009D0AD5"/>
    <w:rsid w:val="009D10A7"/>
    <w:rsid w:val="009D1C1F"/>
    <w:rsid w:val="009D2445"/>
    <w:rsid w:val="009D31E3"/>
    <w:rsid w:val="009D4047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5C79"/>
    <w:rsid w:val="009D732C"/>
    <w:rsid w:val="009D7684"/>
    <w:rsid w:val="009D7788"/>
    <w:rsid w:val="009D78F5"/>
    <w:rsid w:val="009D7AC7"/>
    <w:rsid w:val="009E082D"/>
    <w:rsid w:val="009E0DC9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DE7"/>
    <w:rsid w:val="009E4EE2"/>
    <w:rsid w:val="009E4F13"/>
    <w:rsid w:val="009E54B7"/>
    <w:rsid w:val="009E54F4"/>
    <w:rsid w:val="009E5998"/>
    <w:rsid w:val="009E59F9"/>
    <w:rsid w:val="009E6C42"/>
    <w:rsid w:val="009E6CCB"/>
    <w:rsid w:val="009E79AC"/>
    <w:rsid w:val="009E7D85"/>
    <w:rsid w:val="009E7DE4"/>
    <w:rsid w:val="009F0087"/>
    <w:rsid w:val="009F0696"/>
    <w:rsid w:val="009F0945"/>
    <w:rsid w:val="009F0E90"/>
    <w:rsid w:val="009F179A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466"/>
    <w:rsid w:val="009F7794"/>
    <w:rsid w:val="009F7996"/>
    <w:rsid w:val="009F7A53"/>
    <w:rsid w:val="009F7BE5"/>
    <w:rsid w:val="009F7EF1"/>
    <w:rsid w:val="00A00962"/>
    <w:rsid w:val="00A00A5A"/>
    <w:rsid w:val="00A00BB3"/>
    <w:rsid w:val="00A00D94"/>
    <w:rsid w:val="00A01067"/>
    <w:rsid w:val="00A01245"/>
    <w:rsid w:val="00A0170E"/>
    <w:rsid w:val="00A01721"/>
    <w:rsid w:val="00A01E61"/>
    <w:rsid w:val="00A021E1"/>
    <w:rsid w:val="00A023C2"/>
    <w:rsid w:val="00A02EDB"/>
    <w:rsid w:val="00A032E3"/>
    <w:rsid w:val="00A03670"/>
    <w:rsid w:val="00A03749"/>
    <w:rsid w:val="00A05D0F"/>
    <w:rsid w:val="00A06C68"/>
    <w:rsid w:val="00A0757E"/>
    <w:rsid w:val="00A0786E"/>
    <w:rsid w:val="00A07916"/>
    <w:rsid w:val="00A07A42"/>
    <w:rsid w:val="00A10062"/>
    <w:rsid w:val="00A104B0"/>
    <w:rsid w:val="00A10A81"/>
    <w:rsid w:val="00A10B71"/>
    <w:rsid w:val="00A110A9"/>
    <w:rsid w:val="00A11E51"/>
    <w:rsid w:val="00A120A7"/>
    <w:rsid w:val="00A127A3"/>
    <w:rsid w:val="00A12898"/>
    <w:rsid w:val="00A12AE8"/>
    <w:rsid w:val="00A12B7C"/>
    <w:rsid w:val="00A12FE1"/>
    <w:rsid w:val="00A1306C"/>
    <w:rsid w:val="00A1379E"/>
    <w:rsid w:val="00A13E47"/>
    <w:rsid w:val="00A13FAC"/>
    <w:rsid w:val="00A14293"/>
    <w:rsid w:val="00A1431C"/>
    <w:rsid w:val="00A148EA"/>
    <w:rsid w:val="00A1590E"/>
    <w:rsid w:val="00A15CD0"/>
    <w:rsid w:val="00A15E4E"/>
    <w:rsid w:val="00A16959"/>
    <w:rsid w:val="00A16C65"/>
    <w:rsid w:val="00A17123"/>
    <w:rsid w:val="00A17DF9"/>
    <w:rsid w:val="00A17EBA"/>
    <w:rsid w:val="00A2038A"/>
    <w:rsid w:val="00A20796"/>
    <w:rsid w:val="00A208BD"/>
    <w:rsid w:val="00A20D51"/>
    <w:rsid w:val="00A20F9F"/>
    <w:rsid w:val="00A21D23"/>
    <w:rsid w:val="00A21ECD"/>
    <w:rsid w:val="00A221ED"/>
    <w:rsid w:val="00A22C66"/>
    <w:rsid w:val="00A22C98"/>
    <w:rsid w:val="00A245E6"/>
    <w:rsid w:val="00A24DE6"/>
    <w:rsid w:val="00A25ED1"/>
    <w:rsid w:val="00A26087"/>
    <w:rsid w:val="00A263E9"/>
    <w:rsid w:val="00A26530"/>
    <w:rsid w:val="00A2664A"/>
    <w:rsid w:val="00A26F4C"/>
    <w:rsid w:val="00A27ACA"/>
    <w:rsid w:val="00A30256"/>
    <w:rsid w:val="00A32327"/>
    <w:rsid w:val="00A32594"/>
    <w:rsid w:val="00A3265D"/>
    <w:rsid w:val="00A328E4"/>
    <w:rsid w:val="00A32AD8"/>
    <w:rsid w:val="00A33763"/>
    <w:rsid w:val="00A33767"/>
    <w:rsid w:val="00A33785"/>
    <w:rsid w:val="00A33E9D"/>
    <w:rsid w:val="00A33F70"/>
    <w:rsid w:val="00A346A4"/>
    <w:rsid w:val="00A35AF3"/>
    <w:rsid w:val="00A35BAC"/>
    <w:rsid w:val="00A35E39"/>
    <w:rsid w:val="00A3648C"/>
    <w:rsid w:val="00A3695E"/>
    <w:rsid w:val="00A36CC1"/>
    <w:rsid w:val="00A36EB3"/>
    <w:rsid w:val="00A3709A"/>
    <w:rsid w:val="00A37494"/>
    <w:rsid w:val="00A37D08"/>
    <w:rsid w:val="00A37EB3"/>
    <w:rsid w:val="00A4019F"/>
    <w:rsid w:val="00A40319"/>
    <w:rsid w:val="00A40372"/>
    <w:rsid w:val="00A41122"/>
    <w:rsid w:val="00A4184D"/>
    <w:rsid w:val="00A4295A"/>
    <w:rsid w:val="00A429A6"/>
    <w:rsid w:val="00A42C10"/>
    <w:rsid w:val="00A4399A"/>
    <w:rsid w:val="00A43E5E"/>
    <w:rsid w:val="00A4403A"/>
    <w:rsid w:val="00A446FC"/>
    <w:rsid w:val="00A44879"/>
    <w:rsid w:val="00A44905"/>
    <w:rsid w:val="00A44C6B"/>
    <w:rsid w:val="00A44D19"/>
    <w:rsid w:val="00A45942"/>
    <w:rsid w:val="00A45CCD"/>
    <w:rsid w:val="00A46657"/>
    <w:rsid w:val="00A46659"/>
    <w:rsid w:val="00A46D84"/>
    <w:rsid w:val="00A46FED"/>
    <w:rsid w:val="00A4764E"/>
    <w:rsid w:val="00A47847"/>
    <w:rsid w:val="00A47A61"/>
    <w:rsid w:val="00A50882"/>
    <w:rsid w:val="00A50B76"/>
    <w:rsid w:val="00A51027"/>
    <w:rsid w:val="00A513A0"/>
    <w:rsid w:val="00A51699"/>
    <w:rsid w:val="00A51964"/>
    <w:rsid w:val="00A51E76"/>
    <w:rsid w:val="00A52070"/>
    <w:rsid w:val="00A52AF7"/>
    <w:rsid w:val="00A5368F"/>
    <w:rsid w:val="00A536CC"/>
    <w:rsid w:val="00A538CC"/>
    <w:rsid w:val="00A54BDD"/>
    <w:rsid w:val="00A5508F"/>
    <w:rsid w:val="00A55890"/>
    <w:rsid w:val="00A5598E"/>
    <w:rsid w:val="00A5693E"/>
    <w:rsid w:val="00A5707B"/>
    <w:rsid w:val="00A570DD"/>
    <w:rsid w:val="00A57AC5"/>
    <w:rsid w:val="00A57D2E"/>
    <w:rsid w:val="00A57E1A"/>
    <w:rsid w:val="00A606D6"/>
    <w:rsid w:val="00A610E9"/>
    <w:rsid w:val="00A610F4"/>
    <w:rsid w:val="00A6215D"/>
    <w:rsid w:val="00A6245C"/>
    <w:rsid w:val="00A62BBF"/>
    <w:rsid w:val="00A63039"/>
    <w:rsid w:val="00A63085"/>
    <w:rsid w:val="00A63C30"/>
    <w:rsid w:val="00A63EE5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3BB"/>
    <w:rsid w:val="00A70C3C"/>
    <w:rsid w:val="00A716DB"/>
    <w:rsid w:val="00A71B2C"/>
    <w:rsid w:val="00A71DAE"/>
    <w:rsid w:val="00A73B82"/>
    <w:rsid w:val="00A73C1D"/>
    <w:rsid w:val="00A73DF1"/>
    <w:rsid w:val="00A746D8"/>
    <w:rsid w:val="00A748EB"/>
    <w:rsid w:val="00A76226"/>
    <w:rsid w:val="00A76EBC"/>
    <w:rsid w:val="00A77707"/>
    <w:rsid w:val="00A778AE"/>
    <w:rsid w:val="00A77DB9"/>
    <w:rsid w:val="00A80034"/>
    <w:rsid w:val="00A8036C"/>
    <w:rsid w:val="00A809AB"/>
    <w:rsid w:val="00A80A77"/>
    <w:rsid w:val="00A80BA5"/>
    <w:rsid w:val="00A813F0"/>
    <w:rsid w:val="00A81E0D"/>
    <w:rsid w:val="00A82402"/>
    <w:rsid w:val="00A82C5C"/>
    <w:rsid w:val="00A82D56"/>
    <w:rsid w:val="00A8314E"/>
    <w:rsid w:val="00A834A7"/>
    <w:rsid w:val="00A83513"/>
    <w:rsid w:val="00A838F5"/>
    <w:rsid w:val="00A841CA"/>
    <w:rsid w:val="00A8435F"/>
    <w:rsid w:val="00A8496B"/>
    <w:rsid w:val="00A8505D"/>
    <w:rsid w:val="00A854C1"/>
    <w:rsid w:val="00A85976"/>
    <w:rsid w:val="00A861F6"/>
    <w:rsid w:val="00A86731"/>
    <w:rsid w:val="00A869BF"/>
    <w:rsid w:val="00A87078"/>
    <w:rsid w:val="00A87789"/>
    <w:rsid w:val="00A8793C"/>
    <w:rsid w:val="00A90158"/>
    <w:rsid w:val="00A90532"/>
    <w:rsid w:val="00A920A1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5D7"/>
    <w:rsid w:val="00AA2742"/>
    <w:rsid w:val="00AA275F"/>
    <w:rsid w:val="00AA2D36"/>
    <w:rsid w:val="00AA3CBF"/>
    <w:rsid w:val="00AA3EF6"/>
    <w:rsid w:val="00AA3F22"/>
    <w:rsid w:val="00AA3F57"/>
    <w:rsid w:val="00AA45C7"/>
    <w:rsid w:val="00AA5B88"/>
    <w:rsid w:val="00AA5C11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8D3"/>
    <w:rsid w:val="00AB69E1"/>
    <w:rsid w:val="00AB73DC"/>
    <w:rsid w:val="00AB75FF"/>
    <w:rsid w:val="00AC04C3"/>
    <w:rsid w:val="00AC0C72"/>
    <w:rsid w:val="00AC17D0"/>
    <w:rsid w:val="00AC18EF"/>
    <w:rsid w:val="00AC1D2D"/>
    <w:rsid w:val="00AC1D4E"/>
    <w:rsid w:val="00AC2233"/>
    <w:rsid w:val="00AC2295"/>
    <w:rsid w:val="00AC32E6"/>
    <w:rsid w:val="00AC33E4"/>
    <w:rsid w:val="00AC442B"/>
    <w:rsid w:val="00AC4AE7"/>
    <w:rsid w:val="00AC4C25"/>
    <w:rsid w:val="00AC5318"/>
    <w:rsid w:val="00AC6539"/>
    <w:rsid w:val="00AC7D41"/>
    <w:rsid w:val="00AD09F2"/>
    <w:rsid w:val="00AD23D8"/>
    <w:rsid w:val="00AD2AAA"/>
    <w:rsid w:val="00AD3702"/>
    <w:rsid w:val="00AD3BC7"/>
    <w:rsid w:val="00AD4AA7"/>
    <w:rsid w:val="00AD526B"/>
    <w:rsid w:val="00AD52B3"/>
    <w:rsid w:val="00AD6054"/>
    <w:rsid w:val="00AD6723"/>
    <w:rsid w:val="00AD68E8"/>
    <w:rsid w:val="00AD7ADE"/>
    <w:rsid w:val="00AD7CC9"/>
    <w:rsid w:val="00AE019A"/>
    <w:rsid w:val="00AE0915"/>
    <w:rsid w:val="00AE0F44"/>
    <w:rsid w:val="00AE109E"/>
    <w:rsid w:val="00AE1191"/>
    <w:rsid w:val="00AE1337"/>
    <w:rsid w:val="00AE15C4"/>
    <w:rsid w:val="00AE16AE"/>
    <w:rsid w:val="00AE16DE"/>
    <w:rsid w:val="00AE1CBF"/>
    <w:rsid w:val="00AE1EC0"/>
    <w:rsid w:val="00AE2139"/>
    <w:rsid w:val="00AE214C"/>
    <w:rsid w:val="00AE2197"/>
    <w:rsid w:val="00AE2395"/>
    <w:rsid w:val="00AE3CDA"/>
    <w:rsid w:val="00AE43D0"/>
    <w:rsid w:val="00AE475F"/>
    <w:rsid w:val="00AE5267"/>
    <w:rsid w:val="00AE67A6"/>
    <w:rsid w:val="00AE6849"/>
    <w:rsid w:val="00AE68C1"/>
    <w:rsid w:val="00AE6DB6"/>
    <w:rsid w:val="00AF0006"/>
    <w:rsid w:val="00AF0226"/>
    <w:rsid w:val="00AF0731"/>
    <w:rsid w:val="00AF13B2"/>
    <w:rsid w:val="00AF2654"/>
    <w:rsid w:val="00AF2991"/>
    <w:rsid w:val="00AF2BD3"/>
    <w:rsid w:val="00AF2F68"/>
    <w:rsid w:val="00AF3443"/>
    <w:rsid w:val="00AF3689"/>
    <w:rsid w:val="00AF3AA6"/>
    <w:rsid w:val="00AF413F"/>
    <w:rsid w:val="00AF44BD"/>
    <w:rsid w:val="00AF508B"/>
    <w:rsid w:val="00AF60C8"/>
    <w:rsid w:val="00AF6418"/>
    <w:rsid w:val="00AF6801"/>
    <w:rsid w:val="00AF71DD"/>
    <w:rsid w:val="00AF7443"/>
    <w:rsid w:val="00AF7783"/>
    <w:rsid w:val="00B0123C"/>
    <w:rsid w:val="00B01C59"/>
    <w:rsid w:val="00B022EB"/>
    <w:rsid w:val="00B02361"/>
    <w:rsid w:val="00B02851"/>
    <w:rsid w:val="00B02B22"/>
    <w:rsid w:val="00B02D49"/>
    <w:rsid w:val="00B03266"/>
    <w:rsid w:val="00B03322"/>
    <w:rsid w:val="00B03A81"/>
    <w:rsid w:val="00B03B48"/>
    <w:rsid w:val="00B03CF6"/>
    <w:rsid w:val="00B04C4C"/>
    <w:rsid w:val="00B05B1B"/>
    <w:rsid w:val="00B06441"/>
    <w:rsid w:val="00B0656A"/>
    <w:rsid w:val="00B06EAB"/>
    <w:rsid w:val="00B07042"/>
    <w:rsid w:val="00B10A4B"/>
    <w:rsid w:val="00B110DF"/>
    <w:rsid w:val="00B11F4A"/>
    <w:rsid w:val="00B12702"/>
    <w:rsid w:val="00B12936"/>
    <w:rsid w:val="00B12E05"/>
    <w:rsid w:val="00B1302F"/>
    <w:rsid w:val="00B130ED"/>
    <w:rsid w:val="00B13113"/>
    <w:rsid w:val="00B133FC"/>
    <w:rsid w:val="00B1377F"/>
    <w:rsid w:val="00B13994"/>
    <w:rsid w:val="00B144F5"/>
    <w:rsid w:val="00B15CC2"/>
    <w:rsid w:val="00B161D7"/>
    <w:rsid w:val="00B1629C"/>
    <w:rsid w:val="00B16DAB"/>
    <w:rsid w:val="00B16EF5"/>
    <w:rsid w:val="00B177B2"/>
    <w:rsid w:val="00B178E1"/>
    <w:rsid w:val="00B20697"/>
    <w:rsid w:val="00B209F4"/>
    <w:rsid w:val="00B20CDE"/>
    <w:rsid w:val="00B21A3E"/>
    <w:rsid w:val="00B232BB"/>
    <w:rsid w:val="00B239FA"/>
    <w:rsid w:val="00B2404C"/>
    <w:rsid w:val="00B247B0"/>
    <w:rsid w:val="00B248AD"/>
    <w:rsid w:val="00B251FF"/>
    <w:rsid w:val="00B25991"/>
    <w:rsid w:val="00B25ABD"/>
    <w:rsid w:val="00B25F71"/>
    <w:rsid w:val="00B26906"/>
    <w:rsid w:val="00B269D3"/>
    <w:rsid w:val="00B26E66"/>
    <w:rsid w:val="00B27388"/>
    <w:rsid w:val="00B2795F"/>
    <w:rsid w:val="00B30923"/>
    <w:rsid w:val="00B30CA8"/>
    <w:rsid w:val="00B31462"/>
    <w:rsid w:val="00B314BD"/>
    <w:rsid w:val="00B3158D"/>
    <w:rsid w:val="00B31594"/>
    <w:rsid w:val="00B31D4F"/>
    <w:rsid w:val="00B32126"/>
    <w:rsid w:val="00B3293F"/>
    <w:rsid w:val="00B32B50"/>
    <w:rsid w:val="00B347BC"/>
    <w:rsid w:val="00B34BC6"/>
    <w:rsid w:val="00B35685"/>
    <w:rsid w:val="00B35D0E"/>
    <w:rsid w:val="00B35E91"/>
    <w:rsid w:val="00B366B6"/>
    <w:rsid w:val="00B36BDE"/>
    <w:rsid w:val="00B37152"/>
    <w:rsid w:val="00B377B7"/>
    <w:rsid w:val="00B3789C"/>
    <w:rsid w:val="00B4010E"/>
    <w:rsid w:val="00B409C2"/>
    <w:rsid w:val="00B4102B"/>
    <w:rsid w:val="00B4186F"/>
    <w:rsid w:val="00B41B41"/>
    <w:rsid w:val="00B41D2C"/>
    <w:rsid w:val="00B41EE6"/>
    <w:rsid w:val="00B4243F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5C6"/>
    <w:rsid w:val="00B47872"/>
    <w:rsid w:val="00B47D80"/>
    <w:rsid w:val="00B502AB"/>
    <w:rsid w:val="00B50D4F"/>
    <w:rsid w:val="00B50DA0"/>
    <w:rsid w:val="00B5109C"/>
    <w:rsid w:val="00B51213"/>
    <w:rsid w:val="00B517BF"/>
    <w:rsid w:val="00B520B3"/>
    <w:rsid w:val="00B52D3D"/>
    <w:rsid w:val="00B52D61"/>
    <w:rsid w:val="00B53F44"/>
    <w:rsid w:val="00B543DA"/>
    <w:rsid w:val="00B54EF5"/>
    <w:rsid w:val="00B5525C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1A2"/>
    <w:rsid w:val="00B62A6B"/>
    <w:rsid w:val="00B62DAD"/>
    <w:rsid w:val="00B63031"/>
    <w:rsid w:val="00B63F5A"/>
    <w:rsid w:val="00B648F6"/>
    <w:rsid w:val="00B659B9"/>
    <w:rsid w:val="00B665DB"/>
    <w:rsid w:val="00B678F7"/>
    <w:rsid w:val="00B67E3C"/>
    <w:rsid w:val="00B70741"/>
    <w:rsid w:val="00B70C59"/>
    <w:rsid w:val="00B70CF3"/>
    <w:rsid w:val="00B70F79"/>
    <w:rsid w:val="00B71142"/>
    <w:rsid w:val="00B714CB"/>
    <w:rsid w:val="00B71AB9"/>
    <w:rsid w:val="00B71E4A"/>
    <w:rsid w:val="00B72072"/>
    <w:rsid w:val="00B72718"/>
    <w:rsid w:val="00B72ACA"/>
    <w:rsid w:val="00B72DEB"/>
    <w:rsid w:val="00B72E89"/>
    <w:rsid w:val="00B7319C"/>
    <w:rsid w:val="00B73346"/>
    <w:rsid w:val="00B73E11"/>
    <w:rsid w:val="00B7481A"/>
    <w:rsid w:val="00B7490D"/>
    <w:rsid w:val="00B74C1A"/>
    <w:rsid w:val="00B752C3"/>
    <w:rsid w:val="00B75633"/>
    <w:rsid w:val="00B770B6"/>
    <w:rsid w:val="00B7761A"/>
    <w:rsid w:val="00B77650"/>
    <w:rsid w:val="00B80012"/>
    <w:rsid w:val="00B80B6D"/>
    <w:rsid w:val="00B80BED"/>
    <w:rsid w:val="00B8133C"/>
    <w:rsid w:val="00B81A9B"/>
    <w:rsid w:val="00B81F5D"/>
    <w:rsid w:val="00B82138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724"/>
    <w:rsid w:val="00B90EA0"/>
    <w:rsid w:val="00B91614"/>
    <w:rsid w:val="00B917D0"/>
    <w:rsid w:val="00B927A7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922"/>
    <w:rsid w:val="00B96A09"/>
    <w:rsid w:val="00B97F63"/>
    <w:rsid w:val="00BA01EF"/>
    <w:rsid w:val="00BA02EE"/>
    <w:rsid w:val="00BA03F8"/>
    <w:rsid w:val="00BA126A"/>
    <w:rsid w:val="00BA1DDA"/>
    <w:rsid w:val="00BA2377"/>
    <w:rsid w:val="00BA2634"/>
    <w:rsid w:val="00BA3053"/>
    <w:rsid w:val="00BA3086"/>
    <w:rsid w:val="00BA30D7"/>
    <w:rsid w:val="00BA35BD"/>
    <w:rsid w:val="00BA3681"/>
    <w:rsid w:val="00BA3A78"/>
    <w:rsid w:val="00BA3ADF"/>
    <w:rsid w:val="00BA4341"/>
    <w:rsid w:val="00BA4384"/>
    <w:rsid w:val="00BA4F19"/>
    <w:rsid w:val="00BA521A"/>
    <w:rsid w:val="00BA534D"/>
    <w:rsid w:val="00BA53E7"/>
    <w:rsid w:val="00BA6D41"/>
    <w:rsid w:val="00BA71BB"/>
    <w:rsid w:val="00BA77C4"/>
    <w:rsid w:val="00BA7A83"/>
    <w:rsid w:val="00BA7EC7"/>
    <w:rsid w:val="00BB04B1"/>
    <w:rsid w:val="00BB2B4A"/>
    <w:rsid w:val="00BB30DB"/>
    <w:rsid w:val="00BB3FB4"/>
    <w:rsid w:val="00BB415D"/>
    <w:rsid w:val="00BB5152"/>
    <w:rsid w:val="00BB616A"/>
    <w:rsid w:val="00BB6227"/>
    <w:rsid w:val="00BB6585"/>
    <w:rsid w:val="00BC098A"/>
    <w:rsid w:val="00BC1011"/>
    <w:rsid w:val="00BC1690"/>
    <w:rsid w:val="00BC1A55"/>
    <w:rsid w:val="00BC2276"/>
    <w:rsid w:val="00BC2601"/>
    <w:rsid w:val="00BC3923"/>
    <w:rsid w:val="00BC3D25"/>
    <w:rsid w:val="00BC433E"/>
    <w:rsid w:val="00BC4901"/>
    <w:rsid w:val="00BC49B8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C7DB2"/>
    <w:rsid w:val="00BC7F02"/>
    <w:rsid w:val="00BD08BA"/>
    <w:rsid w:val="00BD0A71"/>
    <w:rsid w:val="00BD0BF2"/>
    <w:rsid w:val="00BD0DE0"/>
    <w:rsid w:val="00BD15BD"/>
    <w:rsid w:val="00BD19E1"/>
    <w:rsid w:val="00BD30C1"/>
    <w:rsid w:val="00BD345D"/>
    <w:rsid w:val="00BD4978"/>
    <w:rsid w:val="00BD5041"/>
    <w:rsid w:val="00BD5547"/>
    <w:rsid w:val="00BD555D"/>
    <w:rsid w:val="00BD63A7"/>
    <w:rsid w:val="00BD67BE"/>
    <w:rsid w:val="00BD6ADB"/>
    <w:rsid w:val="00BD7C32"/>
    <w:rsid w:val="00BE047F"/>
    <w:rsid w:val="00BE0A8A"/>
    <w:rsid w:val="00BE0ABB"/>
    <w:rsid w:val="00BE17E7"/>
    <w:rsid w:val="00BE1B7D"/>
    <w:rsid w:val="00BE32C5"/>
    <w:rsid w:val="00BE4378"/>
    <w:rsid w:val="00BE4F0E"/>
    <w:rsid w:val="00BE57A6"/>
    <w:rsid w:val="00BE57FF"/>
    <w:rsid w:val="00BE5882"/>
    <w:rsid w:val="00BE58E2"/>
    <w:rsid w:val="00BE6330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C1B"/>
    <w:rsid w:val="00BF5EAA"/>
    <w:rsid w:val="00BF6ED7"/>
    <w:rsid w:val="00BF74C4"/>
    <w:rsid w:val="00BF793D"/>
    <w:rsid w:val="00BF7C5D"/>
    <w:rsid w:val="00C000B5"/>
    <w:rsid w:val="00C004D9"/>
    <w:rsid w:val="00C0052E"/>
    <w:rsid w:val="00C00610"/>
    <w:rsid w:val="00C00788"/>
    <w:rsid w:val="00C007B5"/>
    <w:rsid w:val="00C007D3"/>
    <w:rsid w:val="00C00BCC"/>
    <w:rsid w:val="00C00C18"/>
    <w:rsid w:val="00C01256"/>
    <w:rsid w:val="00C0128E"/>
    <w:rsid w:val="00C01A85"/>
    <w:rsid w:val="00C02100"/>
    <w:rsid w:val="00C023C7"/>
    <w:rsid w:val="00C02862"/>
    <w:rsid w:val="00C02C5A"/>
    <w:rsid w:val="00C03D76"/>
    <w:rsid w:val="00C044FD"/>
    <w:rsid w:val="00C044FF"/>
    <w:rsid w:val="00C04A62"/>
    <w:rsid w:val="00C04E05"/>
    <w:rsid w:val="00C0555B"/>
    <w:rsid w:val="00C055D7"/>
    <w:rsid w:val="00C06412"/>
    <w:rsid w:val="00C064C6"/>
    <w:rsid w:val="00C0664A"/>
    <w:rsid w:val="00C06BFD"/>
    <w:rsid w:val="00C06CFA"/>
    <w:rsid w:val="00C076EA"/>
    <w:rsid w:val="00C1014A"/>
    <w:rsid w:val="00C10887"/>
    <w:rsid w:val="00C10888"/>
    <w:rsid w:val="00C10B51"/>
    <w:rsid w:val="00C10D84"/>
    <w:rsid w:val="00C10D9E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43B"/>
    <w:rsid w:val="00C2082E"/>
    <w:rsid w:val="00C20943"/>
    <w:rsid w:val="00C20EC1"/>
    <w:rsid w:val="00C214B9"/>
    <w:rsid w:val="00C22370"/>
    <w:rsid w:val="00C22979"/>
    <w:rsid w:val="00C22C2C"/>
    <w:rsid w:val="00C22D01"/>
    <w:rsid w:val="00C237B3"/>
    <w:rsid w:val="00C23A49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27D98"/>
    <w:rsid w:val="00C301F6"/>
    <w:rsid w:val="00C3038B"/>
    <w:rsid w:val="00C30436"/>
    <w:rsid w:val="00C308D6"/>
    <w:rsid w:val="00C30BFA"/>
    <w:rsid w:val="00C312E2"/>
    <w:rsid w:val="00C3163B"/>
    <w:rsid w:val="00C31950"/>
    <w:rsid w:val="00C31CDE"/>
    <w:rsid w:val="00C31D81"/>
    <w:rsid w:val="00C32AF1"/>
    <w:rsid w:val="00C32DE4"/>
    <w:rsid w:val="00C34230"/>
    <w:rsid w:val="00C346D8"/>
    <w:rsid w:val="00C34773"/>
    <w:rsid w:val="00C36189"/>
    <w:rsid w:val="00C363AA"/>
    <w:rsid w:val="00C36967"/>
    <w:rsid w:val="00C37733"/>
    <w:rsid w:val="00C37CB9"/>
    <w:rsid w:val="00C41449"/>
    <w:rsid w:val="00C42644"/>
    <w:rsid w:val="00C44B60"/>
    <w:rsid w:val="00C45474"/>
    <w:rsid w:val="00C458F4"/>
    <w:rsid w:val="00C46F3C"/>
    <w:rsid w:val="00C477E4"/>
    <w:rsid w:val="00C4783A"/>
    <w:rsid w:val="00C47A62"/>
    <w:rsid w:val="00C50193"/>
    <w:rsid w:val="00C505F1"/>
    <w:rsid w:val="00C517CF"/>
    <w:rsid w:val="00C51ADD"/>
    <w:rsid w:val="00C5306A"/>
    <w:rsid w:val="00C5349B"/>
    <w:rsid w:val="00C53708"/>
    <w:rsid w:val="00C53E1A"/>
    <w:rsid w:val="00C5435B"/>
    <w:rsid w:val="00C546BB"/>
    <w:rsid w:val="00C547B6"/>
    <w:rsid w:val="00C54C36"/>
    <w:rsid w:val="00C552C2"/>
    <w:rsid w:val="00C55B9C"/>
    <w:rsid w:val="00C55C80"/>
    <w:rsid w:val="00C56714"/>
    <w:rsid w:val="00C57143"/>
    <w:rsid w:val="00C57839"/>
    <w:rsid w:val="00C57CD6"/>
    <w:rsid w:val="00C60701"/>
    <w:rsid w:val="00C60B05"/>
    <w:rsid w:val="00C60D13"/>
    <w:rsid w:val="00C61518"/>
    <w:rsid w:val="00C61619"/>
    <w:rsid w:val="00C6193B"/>
    <w:rsid w:val="00C61B9B"/>
    <w:rsid w:val="00C63202"/>
    <w:rsid w:val="00C6367D"/>
    <w:rsid w:val="00C63684"/>
    <w:rsid w:val="00C638A1"/>
    <w:rsid w:val="00C6516C"/>
    <w:rsid w:val="00C66101"/>
    <w:rsid w:val="00C670A2"/>
    <w:rsid w:val="00C6763F"/>
    <w:rsid w:val="00C67CE3"/>
    <w:rsid w:val="00C67E48"/>
    <w:rsid w:val="00C70634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B06"/>
    <w:rsid w:val="00C73E84"/>
    <w:rsid w:val="00C73ECE"/>
    <w:rsid w:val="00C7442D"/>
    <w:rsid w:val="00C74F3D"/>
    <w:rsid w:val="00C75C6E"/>
    <w:rsid w:val="00C7618D"/>
    <w:rsid w:val="00C765F3"/>
    <w:rsid w:val="00C77D87"/>
    <w:rsid w:val="00C80283"/>
    <w:rsid w:val="00C8086D"/>
    <w:rsid w:val="00C80A32"/>
    <w:rsid w:val="00C81CE0"/>
    <w:rsid w:val="00C8207F"/>
    <w:rsid w:val="00C82347"/>
    <w:rsid w:val="00C83207"/>
    <w:rsid w:val="00C83577"/>
    <w:rsid w:val="00C835E6"/>
    <w:rsid w:val="00C841FA"/>
    <w:rsid w:val="00C84CCF"/>
    <w:rsid w:val="00C85227"/>
    <w:rsid w:val="00C85E43"/>
    <w:rsid w:val="00C8662B"/>
    <w:rsid w:val="00C869AD"/>
    <w:rsid w:val="00C86C31"/>
    <w:rsid w:val="00C902D4"/>
    <w:rsid w:val="00C90668"/>
    <w:rsid w:val="00C90C6F"/>
    <w:rsid w:val="00C90D18"/>
    <w:rsid w:val="00C90EA2"/>
    <w:rsid w:val="00C9150A"/>
    <w:rsid w:val="00C91905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976A2"/>
    <w:rsid w:val="00CA0857"/>
    <w:rsid w:val="00CA0D71"/>
    <w:rsid w:val="00CA1066"/>
    <w:rsid w:val="00CA16BA"/>
    <w:rsid w:val="00CA174B"/>
    <w:rsid w:val="00CA1A18"/>
    <w:rsid w:val="00CA1BE3"/>
    <w:rsid w:val="00CA1D4D"/>
    <w:rsid w:val="00CA2268"/>
    <w:rsid w:val="00CA2483"/>
    <w:rsid w:val="00CA2928"/>
    <w:rsid w:val="00CA2B92"/>
    <w:rsid w:val="00CA3161"/>
    <w:rsid w:val="00CA33C9"/>
    <w:rsid w:val="00CA3A79"/>
    <w:rsid w:val="00CA3DA5"/>
    <w:rsid w:val="00CA4415"/>
    <w:rsid w:val="00CA4472"/>
    <w:rsid w:val="00CA4EC1"/>
    <w:rsid w:val="00CA5640"/>
    <w:rsid w:val="00CA608A"/>
    <w:rsid w:val="00CA60CB"/>
    <w:rsid w:val="00CA6417"/>
    <w:rsid w:val="00CA6C16"/>
    <w:rsid w:val="00CA7100"/>
    <w:rsid w:val="00CA7865"/>
    <w:rsid w:val="00CA7D02"/>
    <w:rsid w:val="00CA7E52"/>
    <w:rsid w:val="00CB070E"/>
    <w:rsid w:val="00CB079D"/>
    <w:rsid w:val="00CB0AC2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55"/>
    <w:rsid w:val="00CB6667"/>
    <w:rsid w:val="00CB6C8D"/>
    <w:rsid w:val="00CB7709"/>
    <w:rsid w:val="00CB7BBE"/>
    <w:rsid w:val="00CC2CA7"/>
    <w:rsid w:val="00CC34A3"/>
    <w:rsid w:val="00CC36E7"/>
    <w:rsid w:val="00CC3EBF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0D75"/>
    <w:rsid w:val="00CD0D82"/>
    <w:rsid w:val="00CD17AC"/>
    <w:rsid w:val="00CD1CF6"/>
    <w:rsid w:val="00CD1EC8"/>
    <w:rsid w:val="00CD2584"/>
    <w:rsid w:val="00CD27AB"/>
    <w:rsid w:val="00CD2941"/>
    <w:rsid w:val="00CD2F9D"/>
    <w:rsid w:val="00CD344F"/>
    <w:rsid w:val="00CD35C7"/>
    <w:rsid w:val="00CD4E2E"/>
    <w:rsid w:val="00CD5034"/>
    <w:rsid w:val="00CD55EE"/>
    <w:rsid w:val="00CD57FF"/>
    <w:rsid w:val="00CD582B"/>
    <w:rsid w:val="00CD5F46"/>
    <w:rsid w:val="00CD6A6B"/>
    <w:rsid w:val="00CD6B21"/>
    <w:rsid w:val="00CE047C"/>
    <w:rsid w:val="00CE0890"/>
    <w:rsid w:val="00CE090E"/>
    <w:rsid w:val="00CE095F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349"/>
    <w:rsid w:val="00CF0B01"/>
    <w:rsid w:val="00CF0E1A"/>
    <w:rsid w:val="00CF0EAF"/>
    <w:rsid w:val="00CF1F84"/>
    <w:rsid w:val="00CF2634"/>
    <w:rsid w:val="00CF2639"/>
    <w:rsid w:val="00CF2D97"/>
    <w:rsid w:val="00CF30F8"/>
    <w:rsid w:val="00CF331C"/>
    <w:rsid w:val="00CF33CD"/>
    <w:rsid w:val="00CF35DA"/>
    <w:rsid w:val="00CF3722"/>
    <w:rsid w:val="00CF3740"/>
    <w:rsid w:val="00CF401A"/>
    <w:rsid w:val="00CF4327"/>
    <w:rsid w:val="00CF4C49"/>
    <w:rsid w:val="00CF4EC0"/>
    <w:rsid w:val="00CF570C"/>
    <w:rsid w:val="00CF7280"/>
    <w:rsid w:val="00CF740D"/>
    <w:rsid w:val="00CF7E60"/>
    <w:rsid w:val="00D000A7"/>
    <w:rsid w:val="00D0058F"/>
    <w:rsid w:val="00D00C4B"/>
    <w:rsid w:val="00D010C1"/>
    <w:rsid w:val="00D0186A"/>
    <w:rsid w:val="00D01BCF"/>
    <w:rsid w:val="00D01D10"/>
    <w:rsid w:val="00D01FA2"/>
    <w:rsid w:val="00D02D0C"/>
    <w:rsid w:val="00D03553"/>
    <w:rsid w:val="00D03868"/>
    <w:rsid w:val="00D04C86"/>
    <w:rsid w:val="00D05BE1"/>
    <w:rsid w:val="00D07B7F"/>
    <w:rsid w:val="00D07C8F"/>
    <w:rsid w:val="00D1016C"/>
    <w:rsid w:val="00D105D6"/>
    <w:rsid w:val="00D11101"/>
    <w:rsid w:val="00D11202"/>
    <w:rsid w:val="00D114E9"/>
    <w:rsid w:val="00D1186A"/>
    <w:rsid w:val="00D13836"/>
    <w:rsid w:val="00D1392A"/>
    <w:rsid w:val="00D14233"/>
    <w:rsid w:val="00D149D0"/>
    <w:rsid w:val="00D161AF"/>
    <w:rsid w:val="00D164D3"/>
    <w:rsid w:val="00D16AA6"/>
    <w:rsid w:val="00D16F1A"/>
    <w:rsid w:val="00D1762B"/>
    <w:rsid w:val="00D1779F"/>
    <w:rsid w:val="00D1784F"/>
    <w:rsid w:val="00D17B12"/>
    <w:rsid w:val="00D17C3C"/>
    <w:rsid w:val="00D203C2"/>
    <w:rsid w:val="00D207E8"/>
    <w:rsid w:val="00D20E37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7D4"/>
    <w:rsid w:val="00D2727F"/>
    <w:rsid w:val="00D272DB"/>
    <w:rsid w:val="00D27BA3"/>
    <w:rsid w:val="00D314A6"/>
    <w:rsid w:val="00D31D88"/>
    <w:rsid w:val="00D32AAC"/>
    <w:rsid w:val="00D336D9"/>
    <w:rsid w:val="00D34622"/>
    <w:rsid w:val="00D35331"/>
    <w:rsid w:val="00D355B7"/>
    <w:rsid w:val="00D35FBB"/>
    <w:rsid w:val="00D3608D"/>
    <w:rsid w:val="00D365EB"/>
    <w:rsid w:val="00D36D01"/>
    <w:rsid w:val="00D37DD6"/>
    <w:rsid w:val="00D40F21"/>
    <w:rsid w:val="00D41653"/>
    <w:rsid w:val="00D416AA"/>
    <w:rsid w:val="00D41920"/>
    <w:rsid w:val="00D41D76"/>
    <w:rsid w:val="00D4205C"/>
    <w:rsid w:val="00D42B80"/>
    <w:rsid w:val="00D42E0B"/>
    <w:rsid w:val="00D42FDC"/>
    <w:rsid w:val="00D4341C"/>
    <w:rsid w:val="00D446B4"/>
    <w:rsid w:val="00D448AB"/>
    <w:rsid w:val="00D44E86"/>
    <w:rsid w:val="00D456C7"/>
    <w:rsid w:val="00D456C9"/>
    <w:rsid w:val="00D45A8E"/>
    <w:rsid w:val="00D463E6"/>
    <w:rsid w:val="00D46C28"/>
    <w:rsid w:val="00D50320"/>
    <w:rsid w:val="00D50596"/>
    <w:rsid w:val="00D5065F"/>
    <w:rsid w:val="00D5080C"/>
    <w:rsid w:val="00D50AAB"/>
    <w:rsid w:val="00D51158"/>
    <w:rsid w:val="00D51B36"/>
    <w:rsid w:val="00D523D1"/>
    <w:rsid w:val="00D52A1B"/>
    <w:rsid w:val="00D53B5E"/>
    <w:rsid w:val="00D54E72"/>
    <w:rsid w:val="00D5515B"/>
    <w:rsid w:val="00D55775"/>
    <w:rsid w:val="00D56247"/>
    <w:rsid w:val="00D564B8"/>
    <w:rsid w:val="00D56B80"/>
    <w:rsid w:val="00D56F15"/>
    <w:rsid w:val="00D5711B"/>
    <w:rsid w:val="00D57330"/>
    <w:rsid w:val="00D577E9"/>
    <w:rsid w:val="00D57B54"/>
    <w:rsid w:val="00D57DF0"/>
    <w:rsid w:val="00D606C3"/>
    <w:rsid w:val="00D60F99"/>
    <w:rsid w:val="00D61322"/>
    <w:rsid w:val="00D6151B"/>
    <w:rsid w:val="00D621D0"/>
    <w:rsid w:val="00D62A7B"/>
    <w:rsid w:val="00D63EF4"/>
    <w:rsid w:val="00D64A28"/>
    <w:rsid w:val="00D6550C"/>
    <w:rsid w:val="00D65561"/>
    <w:rsid w:val="00D659E0"/>
    <w:rsid w:val="00D65E52"/>
    <w:rsid w:val="00D66359"/>
    <w:rsid w:val="00D66706"/>
    <w:rsid w:val="00D67F24"/>
    <w:rsid w:val="00D71FF3"/>
    <w:rsid w:val="00D72189"/>
    <w:rsid w:val="00D72B26"/>
    <w:rsid w:val="00D72DB6"/>
    <w:rsid w:val="00D7327F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E67"/>
    <w:rsid w:val="00D77CE1"/>
    <w:rsid w:val="00D80127"/>
    <w:rsid w:val="00D80593"/>
    <w:rsid w:val="00D80C2E"/>
    <w:rsid w:val="00D81250"/>
    <w:rsid w:val="00D81896"/>
    <w:rsid w:val="00D818DF"/>
    <w:rsid w:val="00D81A84"/>
    <w:rsid w:val="00D81DEB"/>
    <w:rsid w:val="00D822FA"/>
    <w:rsid w:val="00D836B8"/>
    <w:rsid w:val="00D83B7B"/>
    <w:rsid w:val="00D84D05"/>
    <w:rsid w:val="00D85136"/>
    <w:rsid w:val="00D853AF"/>
    <w:rsid w:val="00D8545E"/>
    <w:rsid w:val="00D85E19"/>
    <w:rsid w:val="00D862C7"/>
    <w:rsid w:val="00D86FFA"/>
    <w:rsid w:val="00D87E12"/>
    <w:rsid w:val="00D900C3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443D"/>
    <w:rsid w:val="00D9445B"/>
    <w:rsid w:val="00D944FA"/>
    <w:rsid w:val="00D9493B"/>
    <w:rsid w:val="00D951DD"/>
    <w:rsid w:val="00D97577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3D3B"/>
    <w:rsid w:val="00DA41E0"/>
    <w:rsid w:val="00DA44A1"/>
    <w:rsid w:val="00DA62D6"/>
    <w:rsid w:val="00DA63B4"/>
    <w:rsid w:val="00DA681E"/>
    <w:rsid w:val="00DA6A1B"/>
    <w:rsid w:val="00DA6A50"/>
    <w:rsid w:val="00DA6EB0"/>
    <w:rsid w:val="00DB007A"/>
    <w:rsid w:val="00DB02C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B7816"/>
    <w:rsid w:val="00DC0025"/>
    <w:rsid w:val="00DC1FF9"/>
    <w:rsid w:val="00DC250F"/>
    <w:rsid w:val="00DC2F6A"/>
    <w:rsid w:val="00DC4281"/>
    <w:rsid w:val="00DC42AD"/>
    <w:rsid w:val="00DC4507"/>
    <w:rsid w:val="00DC4A2F"/>
    <w:rsid w:val="00DC4E0E"/>
    <w:rsid w:val="00DC5AB7"/>
    <w:rsid w:val="00DC677E"/>
    <w:rsid w:val="00DC71C9"/>
    <w:rsid w:val="00DC7228"/>
    <w:rsid w:val="00DC76C5"/>
    <w:rsid w:val="00DC7945"/>
    <w:rsid w:val="00DD0054"/>
    <w:rsid w:val="00DD03CB"/>
    <w:rsid w:val="00DD03EB"/>
    <w:rsid w:val="00DD076F"/>
    <w:rsid w:val="00DD0DB6"/>
    <w:rsid w:val="00DD0F9A"/>
    <w:rsid w:val="00DD1235"/>
    <w:rsid w:val="00DD164B"/>
    <w:rsid w:val="00DD183D"/>
    <w:rsid w:val="00DD1AD4"/>
    <w:rsid w:val="00DD1EB5"/>
    <w:rsid w:val="00DD2914"/>
    <w:rsid w:val="00DD30A9"/>
    <w:rsid w:val="00DD32F1"/>
    <w:rsid w:val="00DD36ED"/>
    <w:rsid w:val="00DD3722"/>
    <w:rsid w:val="00DD37A7"/>
    <w:rsid w:val="00DD42F2"/>
    <w:rsid w:val="00DD4889"/>
    <w:rsid w:val="00DD49E5"/>
    <w:rsid w:val="00DD4D99"/>
    <w:rsid w:val="00DD6031"/>
    <w:rsid w:val="00DD68B5"/>
    <w:rsid w:val="00DD69C1"/>
    <w:rsid w:val="00DD7D0F"/>
    <w:rsid w:val="00DD7E61"/>
    <w:rsid w:val="00DD7EF6"/>
    <w:rsid w:val="00DE11DE"/>
    <w:rsid w:val="00DE16F2"/>
    <w:rsid w:val="00DE2895"/>
    <w:rsid w:val="00DE2A78"/>
    <w:rsid w:val="00DE2F05"/>
    <w:rsid w:val="00DE33E2"/>
    <w:rsid w:val="00DE3714"/>
    <w:rsid w:val="00DE381E"/>
    <w:rsid w:val="00DE4216"/>
    <w:rsid w:val="00DE425E"/>
    <w:rsid w:val="00DE57E6"/>
    <w:rsid w:val="00DE5950"/>
    <w:rsid w:val="00DE6631"/>
    <w:rsid w:val="00DE7A13"/>
    <w:rsid w:val="00DE7BA4"/>
    <w:rsid w:val="00DE7BFF"/>
    <w:rsid w:val="00DF0A16"/>
    <w:rsid w:val="00DF11A9"/>
    <w:rsid w:val="00DF2ED2"/>
    <w:rsid w:val="00DF32F8"/>
    <w:rsid w:val="00DF3C69"/>
    <w:rsid w:val="00DF485D"/>
    <w:rsid w:val="00DF48E8"/>
    <w:rsid w:val="00DF5716"/>
    <w:rsid w:val="00DF6E91"/>
    <w:rsid w:val="00DF799D"/>
    <w:rsid w:val="00E00502"/>
    <w:rsid w:val="00E00552"/>
    <w:rsid w:val="00E00A68"/>
    <w:rsid w:val="00E011BC"/>
    <w:rsid w:val="00E011C3"/>
    <w:rsid w:val="00E01E3F"/>
    <w:rsid w:val="00E027E7"/>
    <w:rsid w:val="00E02BE1"/>
    <w:rsid w:val="00E03062"/>
    <w:rsid w:val="00E03ACB"/>
    <w:rsid w:val="00E0433F"/>
    <w:rsid w:val="00E044C0"/>
    <w:rsid w:val="00E0456A"/>
    <w:rsid w:val="00E04EA6"/>
    <w:rsid w:val="00E062DF"/>
    <w:rsid w:val="00E06581"/>
    <w:rsid w:val="00E07884"/>
    <w:rsid w:val="00E108F2"/>
    <w:rsid w:val="00E10A6E"/>
    <w:rsid w:val="00E11366"/>
    <w:rsid w:val="00E11780"/>
    <w:rsid w:val="00E147A4"/>
    <w:rsid w:val="00E14A95"/>
    <w:rsid w:val="00E14AFD"/>
    <w:rsid w:val="00E14C6C"/>
    <w:rsid w:val="00E14CFC"/>
    <w:rsid w:val="00E15BCC"/>
    <w:rsid w:val="00E16FB2"/>
    <w:rsid w:val="00E17038"/>
    <w:rsid w:val="00E17E3E"/>
    <w:rsid w:val="00E207DA"/>
    <w:rsid w:val="00E21303"/>
    <w:rsid w:val="00E21F46"/>
    <w:rsid w:val="00E22E2F"/>
    <w:rsid w:val="00E23690"/>
    <w:rsid w:val="00E23FF2"/>
    <w:rsid w:val="00E24487"/>
    <w:rsid w:val="00E2471B"/>
    <w:rsid w:val="00E24DF8"/>
    <w:rsid w:val="00E261C6"/>
    <w:rsid w:val="00E26326"/>
    <w:rsid w:val="00E269E6"/>
    <w:rsid w:val="00E27383"/>
    <w:rsid w:val="00E27411"/>
    <w:rsid w:val="00E27B6A"/>
    <w:rsid w:val="00E27E15"/>
    <w:rsid w:val="00E3146F"/>
    <w:rsid w:val="00E31C17"/>
    <w:rsid w:val="00E31D46"/>
    <w:rsid w:val="00E322BF"/>
    <w:rsid w:val="00E32562"/>
    <w:rsid w:val="00E33AFC"/>
    <w:rsid w:val="00E35F64"/>
    <w:rsid w:val="00E365FF"/>
    <w:rsid w:val="00E36A15"/>
    <w:rsid w:val="00E36D74"/>
    <w:rsid w:val="00E401CC"/>
    <w:rsid w:val="00E40BEF"/>
    <w:rsid w:val="00E4164F"/>
    <w:rsid w:val="00E41A35"/>
    <w:rsid w:val="00E41BAC"/>
    <w:rsid w:val="00E423D9"/>
    <w:rsid w:val="00E42867"/>
    <w:rsid w:val="00E43320"/>
    <w:rsid w:val="00E433BF"/>
    <w:rsid w:val="00E43575"/>
    <w:rsid w:val="00E44841"/>
    <w:rsid w:val="00E44ABB"/>
    <w:rsid w:val="00E45D09"/>
    <w:rsid w:val="00E468C4"/>
    <w:rsid w:val="00E46F45"/>
    <w:rsid w:val="00E474A6"/>
    <w:rsid w:val="00E50534"/>
    <w:rsid w:val="00E50AA7"/>
    <w:rsid w:val="00E521EF"/>
    <w:rsid w:val="00E52937"/>
    <w:rsid w:val="00E537DF"/>
    <w:rsid w:val="00E53C15"/>
    <w:rsid w:val="00E54922"/>
    <w:rsid w:val="00E54F9D"/>
    <w:rsid w:val="00E5514C"/>
    <w:rsid w:val="00E5545F"/>
    <w:rsid w:val="00E5614E"/>
    <w:rsid w:val="00E5691D"/>
    <w:rsid w:val="00E57527"/>
    <w:rsid w:val="00E578E2"/>
    <w:rsid w:val="00E57BEE"/>
    <w:rsid w:val="00E600AD"/>
    <w:rsid w:val="00E6080D"/>
    <w:rsid w:val="00E610AE"/>
    <w:rsid w:val="00E612DA"/>
    <w:rsid w:val="00E612F9"/>
    <w:rsid w:val="00E61500"/>
    <w:rsid w:val="00E61577"/>
    <w:rsid w:val="00E61718"/>
    <w:rsid w:val="00E61AEA"/>
    <w:rsid w:val="00E61C27"/>
    <w:rsid w:val="00E61C6D"/>
    <w:rsid w:val="00E62A65"/>
    <w:rsid w:val="00E63983"/>
    <w:rsid w:val="00E648AB"/>
    <w:rsid w:val="00E64C95"/>
    <w:rsid w:val="00E658FB"/>
    <w:rsid w:val="00E65F65"/>
    <w:rsid w:val="00E662BC"/>
    <w:rsid w:val="00E66346"/>
    <w:rsid w:val="00E66846"/>
    <w:rsid w:val="00E6689C"/>
    <w:rsid w:val="00E66A05"/>
    <w:rsid w:val="00E66BFA"/>
    <w:rsid w:val="00E6721A"/>
    <w:rsid w:val="00E67A77"/>
    <w:rsid w:val="00E67B73"/>
    <w:rsid w:val="00E703BA"/>
    <w:rsid w:val="00E70B79"/>
    <w:rsid w:val="00E70ED8"/>
    <w:rsid w:val="00E71A5B"/>
    <w:rsid w:val="00E72406"/>
    <w:rsid w:val="00E725C6"/>
    <w:rsid w:val="00E730EC"/>
    <w:rsid w:val="00E731E8"/>
    <w:rsid w:val="00E74335"/>
    <w:rsid w:val="00E75376"/>
    <w:rsid w:val="00E7551D"/>
    <w:rsid w:val="00E756B5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4F24"/>
    <w:rsid w:val="00E852D1"/>
    <w:rsid w:val="00E85766"/>
    <w:rsid w:val="00E85E75"/>
    <w:rsid w:val="00E85F1A"/>
    <w:rsid w:val="00E86186"/>
    <w:rsid w:val="00E865D5"/>
    <w:rsid w:val="00E8694B"/>
    <w:rsid w:val="00E86BA0"/>
    <w:rsid w:val="00E87484"/>
    <w:rsid w:val="00E877AB"/>
    <w:rsid w:val="00E901D4"/>
    <w:rsid w:val="00E9065C"/>
    <w:rsid w:val="00E916AD"/>
    <w:rsid w:val="00E93038"/>
    <w:rsid w:val="00E939A5"/>
    <w:rsid w:val="00E94414"/>
    <w:rsid w:val="00E944EE"/>
    <w:rsid w:val="00E9462A"/>
    <w:rsid w:val="00E94BF3"/>
    <w:rsid w:val="00E95811"/>
    <w:rsid w:val="00E96597"/>
    <w:rsid w:val="00E96FC9"/>
    <w:rsid w:val="00E9736B"/>
    <w:rsid w:val="00E97C04"/>
    <w:rsid w:val="00EA0214"/>
    <w:rsid w:val="00EA0534"/>
    <w:rsid w:val="00EA1314"/>
    <w:rsid w:val="00EA1AA3"/>
    <w:rsid w:val="00EA1BBE"/>
    <w:rsid w:val="00EA1C54"/>
    <w:rsid w:val="00EA23D8"/>
    <w:rsid w:val="00EA241C"/>
    <w:rsid w:val="00EA2859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48"/>
    <w:rsid w:val="00EB1766"/>
    <w:rsid w:val="00EB22E2"/>
    <w:rsid w:val="00EB2834"/>
    <w:rsid w:val="00EB34CB"/>
    <w:rsid w:val="00EB43E0"/>
    <w:rsid w:val="00EB4DDE"/>
    <w:rsid w:val="00EB5A4C"/>
    <w:rsid w:val="00EB5D86"/>
    <w:rsid w:val="00EB688F"/>
    <w:rsid w:val="00EC0C0A"/>
    <w:rsid w:val="00EC13CC"/>
    <w:rsid w:val="00EC1ED9"/>
    <w:rsid w:val="00EC26C8"/>
    <w:rsid w:val="00EC28D3"/>
    <w:rsid w:val="00EC324F"/>
    <w:rsid w:val="00EC35BA"/>
    <w:rsid w:val="00EC380D"/>
    <w:rsid w:val="00EC390C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6B54"/>
    <w:rsid w:val="00EC7494"/>
    <w:rsid w:val="00EC7FCE"/>
    <w:rsid w:val="00ED06E0"/>
    <w:rsid w:val="00ED187C"/>
    <w:rsid w:val="00ED18F5"/>
    <w:rsid w:val="00ED1FB1"/>
    <w:rsid w:val="00ED2353"/>
    <w:rsid w:val="00ED25A5"/>
    <w:rsid w:val="00ED2621"/>
    <w:rsid w:val="00ED2796"/>
    <w:rsid w:val="00ED2D47"/>
    <w:rsid w:val="00ED2EB7"/>
    <w:rsid w:val="00ED36F5"/>
    <w:rsid w:val="00ED3725"/>
    <w:rsid w:val="00ED435E"/>
    <w:rsid w:val="00ED4921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52"/>
    <w:rsid w:val="00EE2C8F"/>
    <w:rsid w:val="00EE2E1B"/>
    <w:rsid w:val="00EE4458"/>
    <w:rsid w:val="00EE483A"/>
    <w:rsid w:val="00EE4889"/>
    <w:rsid w:val="00EE57D9"/>
    <w:rsid w:val="00EE68D6"/>
    <w:rsid w:val="00EE6ABE"/>
    <w:rsid w:val="00EE7122"/>
    <w:rsid w:val="00EE74F5"/>
    <w:rsid w:val="00EE76F7"/>
    <w:rsid w:val="00EE789B"/>
    <w:rsid w:val="00EE7A2D"/>
    <w:rsid w:val="00EE7E13"/>
    <w:rsid w:val="00EF074C"/>
    <w:rsid w:val="00EF1065"/>
    <w:rsid w:val="00EF125B"/>
    <w:rsid w:val="00EF13E7"/>
    <w:rsid w:val="00EF16A7"/>
    <w:rsid w:val="00EF183F"/>
    <w:rsid w:val="00EF1C3F"/>
    <w:rsid w:val="00EF2DF0"/>
    <w:rsid w:val="00EF3072"/>
    <w:rsid w:val="00EF3708"/>
    <w:rsid w:val="00EF38E0"/>
    <w:rsid w:val="00EF3AA7"/>
    <w:rsid w:val="00EF4325"/>
    <w:rsid w:val="00EF437D"/>
    <w:rsid w:val="00EF473A"/>
    <w:rsid w:val="00EF47A7"/>
    <w:rsid w:val="00EF4BE8"/>
    <w:rsid w:val="00EF4BFF"/>
    <w:rsid w:val="00EF4D80"/>
    <w:rsid w:val="00EF533C"/>
    <w:rsid w:val="00EF5524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D7E"/>
    <w:rsid w:val="00F02E72"/>
    <w:rsid w:val="00F03188"/>
    <w:rsid w:val="00F03B11"/>
    <w:rsid w:val="00F03FED"/>
    <w:rsid w:val="00F04485"/>
    <w:rsid w:val="00F04594"/>
    <w:rsid w:val="00F04EE3"/>
    <w:rsid w:val="00F0573D"/>
    <w:rsid w:val="00F0581A"/>
    <w:rsid w:val="00F059D2"/>
    <w:rsid w:val="00F05CA4"/>
    <w:rsid w:val="00F05D5E"/>
    <w:rsid w:val="00F06299"/>
    <w:rsid w:val="00F06B3B"/>
    <w:rsid w:val="00F06C84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469"/>
    <w:rsid w:val="00F1368E"/>
    <w:rsid w:val="00F1389C"/>
    <w:rsid w:val="00F13E69"/>
    <w:rsid w:val="00F14133"/>
    <w:rsid w:val="00F143AD"/>
    <w:rsid w:val="00F155B0"/>
    <w:rsid w:val="00F15618"/>
    <w:rsid w:val="00F157DA"/>
    <w:rsid w:val="00F15AD5"/>
    <w:rsid w:val="00F16ACA"/>
    <w:rsid w:val="00F16DF7"/>
    <w:rsid w:val="00F17277"/>
    <w:rsid w:val="00F2035B"/>
    <w:rsid w:val="00F20438"/>
    <w:rsid w:val="00F2184D"/>
    <w:rsid w:val="00F21A48"/>
    <w:rsid w:val="00F21BC1"/>
    <w:rsid w:val="00F24A85"/>
    <w:rsid w:val="00F2583C"/>
    <w:rsid w:val="00F25EE8"/>
    <w:rsid w:val="00F2648E"/>
    <w:rsid w:val="00F266F4"/>
    <w:rsid w:val="00F26B0F"/>
    <w:rsid w:val="00F27C3A"/>
    <w:rsid w:val="00F30514"/>
    <w:rsid w:val="00F30613"/>
    <w:rsid w:val="00F306A6"/>
    <w:rsid w:val="00F30AEE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5F94"/>
    <w:rsid w:val="00F3614F"/>
    <w:rsid w:val="00F3654B"/>
    <w:rsid w:val="00F36E01"/>
    <w:rsid w:val="00F37035"/>
    <w:rsid w:val="00F370FA"/>
    <w:rsid w:val="00F378C3"/>
    <w:rsid w:val="00F37C5D"/>
    <w:rsid w:val="00F40015"/>
    <w:rsid w:val="00F401AE"/>
    <w:rsid w:val="00F404AC"/>
    <w:rsid w:val="00F40555"/>
    <w:rsid w:val="00F41146"/>
    <w:rsid w:val="00F412F8"/>
    <w:rsid w:val="00F41884"/>
    <w:rsid w:val="00F41AC6"/>
    <w:rsid w:val="00F41E59"/>
    <w:rsid w:val="00F423A8"/>
    <w:rsid w:val="00F43084"/>
    <w:rsid w:val="00F4322E"/>
    <w:rsid w:val="00F43603"/>
    <w:rsid w:val="00F4395E"/>
    <w:rsid w:val="00F43AF4"/>
    <w:rsid w:val="00F43C07"/>
    <w:rsid w:val="00F4444A"/>
    <w:rsid w:val="00F44E1E"/>
    <w:rsid w:val="00F45C05"/>
    <w:rsid w:val="00F46643"/>
    <w:rsid w:val="00F4690F"/>
    <w:rsid w:val="00F46ADF"/>
    <w:rsid w:val="00F46E6E"/>
    <w:rsid w:val="00F472AC"/>
    <w:rsid w:val="00F4794E"/>
    <w:rsid w:val="00F5053E"/>
    <w:rsid w:val="00F50B50"/>
    <w:rsid w:val="00F50CB2"/>
    <w:rsid w:val="00F5326C"/>
    <w:rsid w:val="00F539D2"/>
    <w:rsid w:val="00F53B26"/>
    <w:rsid w:val="00F53F13"/>
    <w:rsid w:val="00F5457C"/>
    <w:rsid w:val="00F548A7"/>
    <w:rsid w:val="00F55985"/>
    <w:rsid w:val="00F56175"/>
    <w:rsid w:val="00F56250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0A2"/>
    <w:rsid w:val="00F66386"/>
    <w:rsid w:val="00F6669C"/>
    <w:rsid w:val="00F6770C"/>
    <w:rsid w:val="00F6799B"/>
    <w:rsid w:val="00F67A91"/>
    <w:rsid w:val="00F70786"/>
    <w:rsid w:val="00F71813"/>
    <w:rsid w:val="00F718F4"/>
    <w:rsid w:val="00F720FA"/>
    <w:rsid w:val="00F7228C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E2"/>
    <w:rsid w:val="00F7422C"/>
    <w:rsid w:val="00F745C0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908"/>
    <w:rsid w:val="00F80DA7"/>
    <w:rsid w:val="00F81F14"/>
    <w:rsid w:val="00F8229C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9EE"/>
    <w:rsid w:val="00F84F29"/>
    <w:rsid w:val="00F856FC"/>
    <w:rsid w:val="00F85AA5"/>
    <w:rsid w:val="00F85EC5"/>
    <w:rsid w:val="00F8702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4D34"/>
    <w:rsid w:val="00F94FFE"/>
    <w:rsid w:val="00F95417"/>
    <w:rsid w:val="00F961CA"/>
    <w:rsid w:val="00F9660A"/>
    <w:rsid w:val="00F96F4F"/>
    <w:rsid w:val="00F97073"/>
    <w:rsid w:val="00F97A76"/>
    <w:rsid w:val="00F97E92"/>
    <w:rsid w:val="00FA0890"/>
    <w:rsid w:val="00FA2232"/>
    <w:rsid w:val="00FA28B2"/>
    <w:rsid w:val="00FA3678"/>
    <w:rsid w:val="00FA5E61"/>
    <w:rsid w:val="00FA60A7"/>
    <w:rsid w:val="00FA61F1"/>
    <w:rsid w:val="00FA6A4A"/>
    <w:rsid w:val="00FA6C2B"/>
    <w:rsid w:val="00FA6E83"/>
    <w:rsid w:val="00FA77DF"/>
    <w:rsid w:val="00FA7885"/>
    <w:rsid w:val="00FA7F12"/>
    <w:rsid w:val="00FB08BA"/>
    <w:rsid w:val="00FB21B4"/>
    <w:rsid w:val="00FB2427"/>
    <w:rsid w:val="00FB2DCF"/>
    <w:rsid w:val="00FB2FD9"/>
    <w:rsid w:val="00FB3E18"/>
    <w:rsid w:val="00FB3E8C"/>
    <w:rsid w:val="00FB42A7"/>
    <w:rsid w:val="00FB491B"/>
    <w:rsid w:val="00FB544D"/>
    <w:rsid w:val="00FB6710"/>
    <w:rsid w:val="00FB6DB4"/>
    <w:rsid w:val="00FB7322"/>
    <w:rsid w:val="00FB7E94"/>
    <w:rsid w:val="00FC1C5C"/>
    <w:rsid w:val="00FC1C7B"/>
    <w:rsid w:val="00FC205B"/>
    <w:rsid w:val="00FC3214"/>
    <w:rsid w:val="00FC3808"/>
    <w:rsid w:val="00FC3AA8"/>
    <w:rsid w:val="00FC3BE1"/>
    <w:rsid w:val="00FC3C2D"/>
    <w:rsid w:val="00FC544B"/>
    <w:rsid w:val="00FC5BE0"/>
    <w:rsid w:val="00FC6714"/>
    <w:rsid w:val="00FC67BD"/>
    <w:rsid w:val="00FC6F9C"/>
    <w:rsid w:val="00FC7059"/>
    <w:rsid w:val="00FD1184"/>
    <w:rsid w:val="00FD1287"/>
    <w:rsid w:val="00FD1636"/>
    <w:rsid w:val="00FD1735"/>
    <w:rsid w:val="00FD2C14"/>
    <w:rsid w:val="00FD2FA9"/>
    <w:rsid w:val="00FD333A"/>
    <w:rsid w:val="00FD3A1C"/>
    <w:rsid w:val="00FD3D59"/>
    <w:rsid w:val="00FD3DC9"/>
    <w:rsid w:val="00FD3E7E"/>
    <w:rsid w:val="00FD4A81"/>
    <w:rsid w:val="00FD507E"/>
    <w:rsid w:val="00FD529A"/>
    <w:rsid w:val="00FD5540"/>
    <w:rsid w:val="00FD57E2"/>
    <w:rsid w:val="00FD5A20"/>
    <w:rsid w:val="00FD5EF6"/>
    <w:rsid w:val="00FD660E"/>
    <w:rsid w:val="00FD6C2F"/>
    <w:rsid w:val="00FD6CE5"/>
    <w:rsid w:val="00FE0456"/>
    <w:rsid w:val="00FE0651"/>
    <w:rsid w:val="00FE06F6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74C"/>
    <w:rsid w:val="00FE2DBB"/>
    <w:rsid w:val="00FE2DF9"/>
    <w:rsid w:val="00FE32C8"/>
    <w:rsid w:val="00FE54CE"/>
    <w:rsid w:val="00FE5988"/>
    <w:rsid w:val="00FE66D7"/>
    <w:rsid w:val="00FE7367"/>
    <w:rsid w:val="00FE798F"/>
    <w:rsid w:val="00FE7AD9"/>
    <w:rsid w:val="00FF01AE"/>
    <w:rsid w:val="00FF03D0"/>
    <w:rsid w:val="00FF083C"/>
    <w:rsid w:val="00FF101E"/>
    <w:rsid w:val="00FF13C4"/>
    <w:rsid w:val="00FF1981"/>
    <w:rsid w:val="00FF1CF5"/>
    <w:rsid w:val="00FF298D"/>
    <w:rsid w:val="00FF2AF7"/>
    <w:rsid w:val="00FF3E56"/>
    <w:rsid w:val="00FF4708"/>
    <w:rsid w:val="00FF5070"/>
    <w:rsid w:val="00FF51FD"/>
    <w:rsid w:val="00FF620D"/>
    <w:rsid w:val="00FF6443"/>
    <w:rsid w:val="00FF6491"/>
    <w:rsid w:val="00FF7701"/>
    <w:rsid w:val="00FF7892"/>
    <w:rsid w:val="00FF7AD0"/>
    <w:rsid w:val="00FF7E26"/>
    <w:rsid w:val="00F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0018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E1">
    <w:name w:val="??E"/>
    <w:basedOn w:val="Normal"/>
    <w:rsid w:val="002822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acctfourfigures">
    <w:name w:val="acct four figures"/>
    <w:aliases w:val="a4"/>
    <w:basedOn w:val="Normal"/>
    <w:rsid w:val="00571E5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6121B-32C2-4CB4-809D-B3603DF53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4434</TotalTime>
  <Pages>1</Pages>
  <Words>2384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ELE7EN</cp:lastModifiedBy>
  <cp:revision>120</cp:revision>
  <cp:lastPrinted>2023-05-03T10:29:00Z</cp:lastPrinted>
  <dcterms:created xsi:type="dcterms:W3CDTF">2022-07-29T04:31:00Z</dcterms:created>
  <dcterms:modified xsi:type="dcterms:W3CDTF">2023-05-03T10:29:00Z</dcterms:modified>
</cp:coreProperties>
</file>